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583" w:rsidRPr="00E17684" w:rsidRDefault="008A2583" w:rsidP="008A2583">
      <w:pPr>
        <w:pStyle w:val="NormalWeb"/>
        <w:spacing w:before="0" w:beforeAutospacing="0" w:after="0" w:afterAutospacing="0" w:line="360" w:lineRule="auto"/>
        <w:jc w:val="right"/>
        <w:rPr>
          <w:rStyle w:val="Strong"/>
          <w:rFonts w:ascii="GHEA Grapalat" w:hAnsi="GHEA Grapalat" w:cs="Sylfaen"/>
          <w:caps/>
          <w:lang w:val="hy-AM"/>
        </w:rPr>
      </w:pPr>
      <w:r w:rsidRPr="00E17684">
        <w:rPr>
          <w:rStyle w:val="Strong"/>
          <w:rFonts w:ascii="GHEA Grapalat" w:hAnsi="GHEA Grapalat" w:cs="Sylfaen"/>
          <w:caps/>
          <w:lang w:val="hy-AM"/>
        </w:rPr>
        <w:t>Նախագիծ</w:t>
      </w:r>
    </w:p>
    <w:p w:rsidR="00A10A0C" w:rsidRPr="00E17684" w:rsidRDefault="00A10A0C" w:rsidP="008A2583">
      <w:pPr>
        <w:pStyle w:val="NormalWeb"/>
        <w:spacing w:before="0" w:beforeAutospacing="0" w:after="0" w:afterAutospacing="0" w:line="360" w:lineRule="auto"/>
        <w:jc w:val="center"/>
        <w:rPr>
          <w:rStyle w:val="Strong"/>
          <w:rFonts w:ascii="GHEA Grapalat" w:hAnsi="GHEA Grapalat" w:cs="Sylfaen"/>
        </w:rPr>
      </w:pPr>
    </w:p>
    <w:p w:rsidR="00AB44E6" w:rsidRPr="00E17684" w:rsidRDefault="00AB44E6" w:rsidP="008A2583">
      <w:pPr>
        <w:pStyle w:val="NormalWeb"/>
        <w:spacing w:before="0" w:beforeAutospacing="0" w:after="0" w:afterAutospacing="0" w:line="360" w:lineRule="auto"/>
        <w:jc w:val="center"/>
        <w:rPr>
          <w:rFonts w:ascii="GHEA Grapalat" w:hAnsi="GHEA Grapalat"/>
          <w:lang w:val="hy-AM"/>
        </w:rPr>
      </w:pPr>
      <w:r w:rsidRPr="00E17684">
        <w:rPr>
          <w:rStyle w:val="Strong"/>
          <w:rFonts w:ascii="GHEA Grapalat" w:hAnsi="GHEA Grapalat" w:cs="Sylfaen"/>
          <w:lang w:val="hy-AM"/>
        </w:rPr>
        <w:t>ՀԱՅԱՍՏԱՆԻ</w:t>
      </w:r>
      <w:r w:rsidRPr="00E17684">
        <w:rPr>
          <w:rStyle w:val="Strong"/>
          <w:rFonts w:ascii="GHEA Grapalat" w:hAnsi="GHEA Grapalat"/>
          <w:lang w:val="hy-AM"/>
        </w:rPr>
        <w:t xml:space="preserve"> </w:t>
      </w:r>
      <w:r w:rsidRPr="00E17684">
        <w:rPr>
          <w:rStyle w:val="Strong"/>
          <w:rFonts w:ascii="GHEA Grapalat" w:hAnsi="GHEA Grapalat" w:cs="Sylfaen"/>
          <w:lang w:val="hy-AM"/>
        </w:rPr>
        <w:t>ՀԱՆՐԱՊԵՏՈՒԹՅԱՆ</w:t>
      </w:r>
      <w:r w:rsidRPr="00E17684">
        <w:rPr>
          <w:rStyle w:val="Strong"/>
          <w:rFonts w:ascii="GHEA Grapalat" w:hAnsi="GHEA Grapalat"/>
          <w:lang w:val="hy-AM"/>
        </w:rPr>
        <w:t xml:space="preserve"> </w:t>
      </w:r>
    </w:p>
    <w:p w:rsidR="00AB44E6" w:rsidRDefault="00AB44E6" w:rsidP="00E17684">
      <w:pPr>
        <w:pStyle w:val="NormalWeb"/>
        <w:spacing w:before="0" w:beforeAutospacing="0" w:after="0" w:afterAutospacing="0" w:line="360" w:lineRule="auto"/>
        <w:jc w:val="center"/>
        <w:rPr>
          <w:rStyle w:val="Strong"/>
          <w:rFonts w:ascii="GHEA Grapalat" w:hAnsi="GHEA Grapalat" w:cs="Sylfaen"/>
        </w:rPr>
      </w:pPr>
      <w:r w:rsidRPr="00E17684">
        <w:rPr>
          <w:rStyle w:val="Strong"/>
          <w:rFonts w:ascii="GHEA Grapalat" w:hAnsi="GHEA Grapalat" w:cs="Sylfaen"/>
          <w:lang w:val="hy-AM"/>
        </w:rPr>
        <w:t>ՕՐԵՆՔԸ</w:t>
      </w:r>
    </w:p>
    <w:p w:rsidR="00E17684" w:rsidRPr="00E17684" w:rsidRDefault="00E17684" w:rsidP="00E17684">
      <w:pPr>
        <w:pStyle w:val="NormalWeb"/>
        <w:spacing w:before="0" w:beforeAutospacing="0" w:after="0" w:afterAutospacing="0" w:line="360" w:lineRule="auto"/>
        <w:jc w:val="center"/>
        <w:rPr>
          <w:rFonts w:ascii="GHEA Grapalat" w:hAnsi="GHEA Grapalat"/>
          <w:bCs/>
        </w:rPr>
      </w:pPr>
    </w:p>
    <w:p w:rsidR="00AB44E6" w:rsidRPr="00E17684" w:rsidRDefault="00152680" w:rsidP="00E17684">
      <w:pPr>
        <w:pStyle w:val="NormalWeb"/>
        <w:spacing w:before="0" w:beforeAutospacing="0" w:after="0" w:afterAutospacing="0" w:line="360" w:lineRule="auto"/>
        <w:jc w:val="center"/>
        <w:rPr>
          <w:rStyle w:val="Strong"/>
          <w:rFonts w:ascii="GHEA Grapalat" w:hAnsi="GHEA Grapalat" w:cs="Sylfaen"/>
          <w:lang w:val="hy-AM"/>
        </w:rPr>
      </w:pPr>
      <w:r w:rsidRPr="00E17684">
        <w:rPr>
          <w:rStyle w:val="Strong"/>
          <w:rFonts w:ascii="GHEA Grapalat" w:hAnsi="GHEA Grapalat" w:cs="Sylfaen"/>
        </w:rPr>
        <w:t>«</w:t>
      </w:r>
      <w:r w:rsidR="00AB44E6" w:rsidRPr="00E17684">
        <w:rPr>
          <w:rStyle w:val="Strong"/>
          <w:rFonts w:ascii="GHEA Grapalat" w:hAnsi="GHEA Grapalat" w:cs="Sylfaen"/>
          <w:lang w:val="hy-AM"/>
        </w:rPr>
        <w:t>ՀԱՅԱՍՏԱՆԻ</w:t>
      </w:r>
      <w:r w:rsidR="00AB44E6" w:rsidRPr="00E17684">
        <w:rPr>
          <w:rStyle w:val="Strong"/>
          <w:rFonts w:ascii="GHEA Grapalat" w:hAnsi="GHEA Grapalat"/>
          <w:lang w:val="hy-AM"/>
        </w:rPr>
        <w:t xml:space="preserve"> </w:t>
      </w:r>
      <w:r w:rsidR="00AB44E6" w:rsidRPr="00E17684">
        <w:rPr>
          <w:rStyle w:val="Strong"/>
          <w:rFonts w:ascii="GHEA Grapalat" w:hAnsi="GHEA Grapalat" w:cs="Sylfaen"/>
          <w:lang w:val="hy-AM"/>
        </w:rPr>
        <w:t>ՀԱՆՐԱՊԵՏՈՒԹՅԱՆ</w:t>
      </w:r>
      <w:r w:rsidR="00AB44E6" w:rsidRPr="00E17684">
        <w:rPr>
          <w:rStyle w:val="Strong"/>
          <w:rFonts w:ascii="GHEA Grapalat" w:hAnsi="GHEA Grapalat"/>
          <w:lang w:val="hy-AM"/>
        </w:rPr>
        <w:t xml:space="preserve"> </w:t>
      </w:r>
      <w:r w:rsidR="00AA0D2E" w:rsidRPr="00E17684">
        <w:rPr>
          <w:rStyle w:val="Strong"/>
          <w:rFonts w:ascii="GHEA Grapalat" w:hAnsi="GHEA Grapalat"/>
        </w:rPr>
        <w:t>ՊԱՇՏՊԱՆՈՒԹՅԱՆ ԺԱՄԱՆԱԿ ԶԻՆԾԱՌԱՅՈՂՆԵՐԻ ԿՅԱՆՔԻՆ ԿԱՄ ԱՌՈՂՋՈՒԹՅԱՆԸ ՊԱՏՃԱՌՎԱԾ ՎՆԱՍՆԵՐԻ ՀԱՏՈՒՑՄԱՆ ՄԱՍԻՆ</w:t>
      </w:r>
      <w:r w:rsidRPr="00E17684">
        <w:rPr>
          <w:rStyle w:val="Strong"/>
          <w:rFonts w:ascii="GHEA Grapalat" w:hAnsi="GHEA Grapalat"/>
        </w:rPr>
        <w:t>»</w:t>
      </w:r>
      <w:r w:rsidR="00DD7A17" w:rsidRPr="00E17684">
        <w:rPr>
          <w:rStyle w:val="Strong"/>
          <w:rFonts w:ascii="GHEA Grapalat" w:hAnsi="GHEA Grapalat"/>
          <w:lang w:val="hy-AM"/>
        </w:rPr>
        <w:t xml:space="preserve"> </w:t>
      </w:r>
      <w:r w:rsidR="00AA0D2E" w:rsidRPr="00E17684">
        <w:rPr>
          <w:rStyle w:val="Strong"/>
          <w:rFonts w:ascii="GHEA Grapalat" w:hAnsi="GHEA Grapalat"/>
        </w:rPr>
        <w:t xml:space="preserve">ՀԱՅԱՍՏԱՆԻ ՀԱՆՐԱՊԵՏՈՒԹՅԱՆ ՕՐԵՆՔՈՒՄ </w:t>
      </w:r>
      <w:r w:rsidR="00AA0D2E" w:rsidRPr="00E17684">
        <w:rPr>
          <w:rStyle w:val="Strong"/>
          <w:rFonts w:ascii="GHEA Grapalat" w:hAnsi="GHEA Grapalat" w:cs="Sylfaen"/>
          <w:caps/>
          <w:lang w:val="hy-AM"/>
        </w:rPr>
        <w:t xml:space="preserve">փոփոխություններ </w:t>
      </w:r>
      <w:r w:rsidR="00BF6C31" w:rsidRPr="00E17684">
        <w:rPr>
          <w:rStyle w:val="Strong"/>
          <w:rFonts w:ascii="GHEA Grapalat" w:hAnsi="GHEA Grapalat" w:cs="Sylfaen"/>
          <w:caps/>
          <w:lang w:val="hy-AM"/>
        </w:rPr>
        <w:t xml:space="preserve">ԵՎ </w:t>
      </w:r>
      <w:r w:rsidR="00AA0D2E" w:rsidRPr="00E17684">
        <w:rPr>
          <w:rStyle w:val="Strong"/>
          <w:rFonts w:ascii="GHEA Grapalat" w:hAnsi="GHEA Grapalat" w:cs="Sylfaen"/>
          <w:caps/>
          <w:lang w:val="hy-AM"/>
        </w:rPr>
        <w:t>լրացում</w:t>
      </w:r>
      <w:r w:rsidR="00AA0D2E" w:rsidRPr="00E17684">
        <w:rPr>
          <w:rStyle w:val="Strong"/>
          <w:rFonts w:ascii="GHEA Grapalat" w:hAnsi="GHEA Grapalat" w:cs="Sylfaen"/>
          <w:lang w:val="hy-AM"/>
        </w:rPr>
        <w:t xml:space="preserve">ՆԵՐ </w:t>
      </w:r>
      <w:r w:rsidR="00AB44E6" w:rsidRPr="00E17684">
        <w:rPr>
          <w:rStyle w:val="Strong"/>
          <w:rFonts w:ascii="GHEA Grapalat" w:hAnsi="GHEA Grapalat" w:cs="Sylfaen"/>
          <w:lang w:val="hy-AM"/>
        </w:rPr>
        <w:t>ԿԱՏԱՐԵԼՈՒ</w:t>
      </w:r>
      <w:r w:rsidR="00AB44E6" w:rsidRPr="00E17684">
        <w:rPr>
          <w:rStyle w:val="Strong"/>
          <w:rFonts w:ascii="GHEA Grapalat" w:hAnsi="GHEA Grapalat"/>
          <w:lang w:val="hy-AM"/>
        </w:rPr>
        <w:t xml:space="preserve"> </w:t>
      </w:r>
      <w:r w:rsidR="00AB44E6" w:rsidRPr="00E17684">
        <w:rPr>
          <w:rStyle w:val="Strong"/>
          <w:rFonts w:ascii="GHEA Grapalat" w:hAnsi="GHEA Grapalat" w:cs="Sylfaen"/>
          <w:lang w:val="hy-AM"/>
        </w:rPr>
        <w:t>ՄԱՍԻՆ</w:t>
      </w:r>
    </w:p>
    <w:p w:rsidR="008A2583" w:rsidRPr="00FB1AB9" w:rsidRDefault="008A2583" w:rsidP="00350600">
      <w:pPr>
        <w:pStyle w:val="NormalWeb"/>
        <w:tabs>
          <w:tab w:val="left" w:pos="851"/>
        </w:tabs>
        <w:spacing w:before="240" w:beforeAutospacing="0" w:after="0" w:afterAutospacing="0" w:line="360" w:lineRule="auto"/>
        <w:ind w:firstLine="567"/>
        <w:jc w:val="center"/>
        <w:rPr>
          <w:rFonts w:ascii="GHEA Grapalat" w:hAnsi="GHEA Grapalat"/>
          <w:sz w:val="14"/>
          <w:lang w:val="hy-AM"/>
        </w:rPr>
      </w:pPr>
    </w:p>
    <w:p w:rsidR="00C634A6" w:rsidRDefault="00AB44E6" w:rsidP="00F67A33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Fonts w:ascii="GHEA Grapalat" w:hAnsi="GHEA Grapalat"/>
        </w:rPr>
      </w:pPr>
      <w:r w:rsidRPr="00F67A33">
        <w:rPr>
          <w:rStyle w:val="Strong"/>
          <w:rFonts w:ascii="GHEA Grapalat" w:hAnsi="GHEA Grapalat" w:cs="Sylfaen"/>
        </w:rPr>
        <w:t>Հոդված</w:t>
      </w:r>
      <w:r w:rsidRPr="00F67A33">
        <w:rPr>
          <w:rStyle w:val="Strong"/>
          <w:rFonts w:ascii="GHEA Grapalat" w:hAnsi="GHEA Grapalat"/>
        </w:rPr>
        <w:t xml:space="preserve"> 1.</w:t>
      </w:r>
      <w:r w:rsidRPr="00F67A33">
        <w:rPr>
          <w:rFonts w:ascii="GHEA Grapalat" w:hAnsi="GHEA Grapalat"/>
        </w:rPr>
        <w:t xml:space="preserve"> </w:t>
      </w:r>
      <w:r w:rsidR="002C3336" w:rsidRPr="00F67A33">
        <w:rPr>
          <w:rFonts w:ascii="GHEA Grapalat" w:hAnsi="GHEA Grapalat"/>
        </w:rPr>
        <w:t>«</w:t>
      </w:r>
      <w:r w:rsidRPr="00F67A33">
        <w:rPr>
          <w:rFonts w:ascii="GHEA Grapalat" w:hAnsi="GHEA Grapalat" w:cs="Sylfaen"/>
        </w:rPr>
        <w:t>Հայաստանի</w:t>
      </w:r>
      <w:r w:rsidRPr="00F67A33">
        <w:rPr>
          <w:rFonts w:ascii="GHEA Grapalat" w:hAnsi="GHEA Grapalat"/>
        </w:rPr>
        <w:t xml:space="preserve"> </w:t>
      </w:r>
      <w:r w:rsidRPr="00F67A33">
        <w:rPr>
          <w:rFonts w:ascii="GHEA Grapalat" w:hAnsi="GHEA Grapalat" w:cs="Sylfaen"/>
        </w:rPr>
        <w:t>Հանրապետության</w:t>
      </w:r>
      <w:r w:rsidR="002C3336" w:rsidRPr="00F67A33">
        <w:rPr>
          <w:rFonts w:ascii="GHEA Grapalat" w:hAnsi="GHEA Grapalat" w:cs="Sylfaen"/>
        </w:rPr>
        <w:t xml:space="preserve"> պաշտպանության ժամանակ զինծառայողների կյանքին կամ առողջությանը պատճառված վնասների հատուցման մասին</w:t>
      </w:r>
      <w:r w:rsidR="002C3336" w:rsidRPr="00F67A33">
        <w:rPr>
          <w:rFonts w:ascii="GHEA Grapalat" w:hAnsi="GHEA Grapalat"/>
        </w:rPr>
        <w:t>»</w:t>
      </w:r>
      <w:r w:rsidR="002C3336" w:rsidRPr="00F67A33">
        <w:rPr>
          <w:rFonts w:ascii="GHEA Grapalat" w:hAnsi="GHEA Grapalat" w:cs="Sylfaen"/>
        </w:rPr>
        <w:t xml:space="preserve"> Հայաստանի Հանրապետության</w:t>
      </w:r>
      <w:r w:rsidRPr="00F67A33">
        <w:rPr>
          <w:rFonts w:ascii="GHEA Grapalat" w:hAnsi="GHEA Grapalat"/>
        </w:rPr>
        <w:t xml:space="preserve"> </w:t>
      </w:r>
      <w:r w:rsidR="00DD7A17" w:rsidRPr="00F67A33">
        <w:rPr>
          <w:rFonts w:ascii="GHEA Grapalat" w:hAnsi="GHEA Grapalat"/>
        </w:rPr>
        <w:t xml:space="preserve">2016 </w:t>
      </w:r>
      <w:r w:rsidR="00DD7A17" w:rsidRPr="00F67A33">
        <w:rPr>
          <w:rFonts w:ascii="GHEA Grapalat" w:hAnsi="GHEA Grapalat" w:cs="Sylfaen"/>
        </w:rPr>
        <w:t>թվականի</w:t>
      </w:r>
      <w:r w:rsidR="007375C0" w:rsidRPr="00F67A33">
        <w:rPr>
          <w:rFonts w:ascii="GHEA Grapalat" w:hAnsi="GHEA Grapalat"/>
        </w:rPr>
        <w:t xml:space="preserve"> </w:t>
      </w:r>
      <w:r w:rsidR="002C3336" w:rsidRPr="00F67A33">
        <w:rPr>
          <w:rFonts w:ascii="GHEA Grapalat" w:hAnsi="GHEA Grapalat" w:cs="Sylfaen"/>
        </w:rPr>
        <w:t>դեկ</w:t>
      </w:r>
      <w:r w:rsidR="007375C0" w:rsidRPr="00F67A33">
        <w:rPr>
          <w:rFonts w:ascii="GHEA Grapalat" w:hAnsi="GHEA Grapalat" w:cs="Sylfaen"/>
        </w:rPr>
        <w:t>տեմբերի</w:t>
      </w:r>
      <w:r w:rsidR="007375C0" w:rsidRPr="00F67A33">
        <w:rPr>
          <w:rFonts w:ascii="GHEA Grapalat" w:hAnsi="GHEA Grapalat"/>
        </w:rPr>
        <w:t xml:space="preserve"> </w:t>
      </w:r>
      <w:r w:rsidR="002C3336" w:rsidRPr="00F67A33">
        <w:rPr>
          <w:rFonts w:ascii="GHEA Grapalat" w:hAnsi="GHEA Grapalat"/>
        </w:rPr>
        <w:t>15</w:t>
      </w:r>
      <w:r w:rsidR="00DD7A17" w:rsidRPr="00F67A33">
        <w:rPr>
          <w:rFonts w:ascii="GHEA Grapalat" w:hAnsi="GHEA Grapalat"/>
        </w:rPr>
        <w:t>-</w:t>
      </w:r>
      <w:r w:rsidR="00DD7A17" w:rsidRPr="00F67A33">
        <w:rPr>
          <w:rFonts w:ascii="GHEA Grapalat" w:hAnsi="GHEA Grapalat" w:cs="Sylfaen"/>
        </w:rPr>
        <w:t>ի</w:t>
      </w:r>
      <w:r w:rsidR="00DD7A17" w:rsidRPr="00F67A33">
        <w:rPr>
          <w:rFonts w:ascii="GHEA Grapalat" w:hAnsi="GHEA Grapalat"/>
        </w:rPr>
        <w:t xml:space="preserve"> </w:t>
      </w:r>
      <w:r w:rsidR="002C3336" w:rsidRPr="00F67A33">
        <w:rPr>
          <w:rFonts w:ascii="GHEA Grapalat" w:hAnsi="GHEA Grapalat"/>
          <w:color w:val="000000"/>
          <w:sz w:val="21"/>
          <w:szCs w:val="21"/>
        </w:rPr>
        <w:br/>
      </w:r>
      <w:r w:rsidR="002C3336" w:rsidRPr="00F67A33">
        <w:rPr>
          <w:rFonts w:ascii="GHEA Grapalat" w:hAnsi="GHEA Grapalat" w:cs="Sylfaen"/>
        </w:rPr>
        <w:t>ՀՕ-245-Ն օրենքի</w:t>
      </w:r>
      <w:r w:rsidR="00DD7A17" w:rsidRPr="00F67A33">
        <w:rPr>
          <w:rFonts w:ascii="GHEA Grapalat" w:hAnsi="GHEA Grapalat"/>
        </w:rPr>
        <w:t xml:space="preserve"> </w:t>
      </w:r>
      <w:r w:rsidRPr="00F67A33">
        <w:rPr>
          <w:rFonts w:ascii="GHEA Grapalat" w:hAnsi="GHEA Grapalat"/>
        </w:rPr>
        <w:t>(</w:t>
      </w:r>
      <w:r w:rsidRPr="00F67A33">
        <w:rPr>
          <w:rFonts w:ascii="GHEA Grapalat" w:hAnsi="GHEA Grapalat" w:cs="Sylfaen"/>
        </w:rPr>
        <w:t>այսուհետ՝</w:t>
      </w:r>
      <w:r w:rsidRPr="00F67A33">
        <w:rPr>
          <w:rFonts w:ascii="GHEA Grapalat" w:hAnsi="GHEA Grapalat"/>
        </w:rPr>
        <w:t xml:space="preserve"> </w:t>
      </w:r>
      <w:r w:rsidR="002C3336" w:rsidRPr="00F67A33">
        <w:rPr>
          <w:rFonts w:ascii="GHEA Grapalat" w:hAnsi="GHEA Grapalat" w:cs="Sylfaen"/>
        </w:rPr>
        <w:t>օրենք</w:t>
      </w:r>
      <w:r w:rsidRPr="0069602C">
        <w:rPr>
          <w:rFonts w:ascii="GHEA Grapalat" w:hAnsi="GHEA Grapalat"/>
        </w:rPr>
        <w:t>)</w:t>
      </w:r>
      <w:r w:rsidR="00C151B3" w:rsidRPr="0069602C">
        <w:rPr>
          <w:rFonts w:ascii="GHEA Grapalat" w:hAnsi="GHEA Grapalat"/>
        </w:rPr>
        <w:t xml:space="preserve"> </w:t>
      </w:r>
      <w:r w:rsidR="00C634A6" w:rsidRPr="0069602C">
        <w:rPr>
          <w:rFonts w:ascii="GHEA Grapalat" w:hAnsi="GHEA Grapalat"/>
        </w:rPr>
        <w:t>9-րդ հոդվածի 1-ին մասի 2-րդ կետում «օրենսդրության» բառերը փոխարինել «</w:t>
      </w:r>
      <w:r w:rsidR="009333D3" w:rsidRPr="0069602C">
        <w:rPr>
          <w:rFonts w:ascii="GHEA Grapalat" w:hAnsi="GHEA Grapalat"/>
        </w:rPr>
        <w:t>օրենսգրքի</w:t>
      </w:r>
      <w:r w:rsidR="00C634A6" w:rsidRPr="0069602C">
        <w:rPr>
          <w:rFonts w:ascii="GHEA Grapalat" w:hAnsi="GHEA Grapalat"/>
        </w:rPr>
        <w:t>»</w:t>
      </w:r>
      <w:r w:rsidR="0069602C">
        <w:rPr>
          <w:rFonts w:ascii="GHEA Grapalat" w:hAnsi="GHEA Grapalat"/>
        </w:rPr>
        <w:t xml:space="preserve"> բառ</w:t>
      </w:r>
      <w:r w:rsidR="009333D3" w:rsidRPr="0069602C">
        <w:rPr>
          <w:rFonts w:ascii="GHEA Grapalat" w:hAnsi="GHEA Grapalat"/>
        </w:rPr>
        <w:t>ով:</w:t>
      </w:r>
    </w:p>
    <w:p w:rsidR="00F67A33" w:rsidRPr="00F67A33" w:rsidRDefault="00C634A6" w:rsidP="00F67A33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Fonts w:ascii="GHEA Grapalat" w:hAnsi="GHEA Grapalat"/>
        </w:rPr>
      </w:pPr>
      <w:r w:rsidRPr="00F67A33">
        <w:rPr>
          <w:rStyle w:val="Strong"/>
          <w:rFonts w:ascii="GHEA Grapalat" w:hAnsi="GHEA Grapalat" w:cs="Sylfaen"/>
        </w:rPr>
        <w:t>Հոդված</w:t>
      </w:r>
      <w:r w:rsidRPr="00F67A33">
        <w:rPr>
          <w:rStyle w:val="Strong"/>
          <w:rFonts w:ascii="GHEA Grapalat" w:hAnsi="GHEA Grapalat"/>
        </w:rPr>
        <w:t xml:space="preserve"> </w:t>
      </w:r>
      <w:r>
        <w:rPr>
          <w:rStyle w:val="Strong"/>
          <w:rFonts w:ascii="GHEA Grapalat" w:hAnsi="GHEA Grapalat"/>
        </w:rPr>
        <w:t>2</w:t>
      </w:r>
      <w:r w:rsidRPr="00F67A33">
        <w:rPr>
          <w:rStyle w:val="Strong"/>
          <w:rFonts w:ascii="GHEA Grapalat" w:hAnsi="GHEA Grapalat"/>
        </w:rPr>
        <w:t>.</w:t>
      </w:r>
      <w:r w:rsidRPr="00F67A33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Օրենքի </w:t>
      </w:r>
      <w:r w:rsidR="00F67A33" w:rsidRPr="00F67A33">
        <w:rPr>
          <w:rFonts w:ascii="GHEA Grapalat" w:hAnsi="GHEA Grapalat"/>
        </w:rPr>
        <w:t>11-րդ հոդվածում`</w:t>
      </w:r>
    </w:p>
    <w:p w:rsidR="0054705F" w:rsidRDefault="0054705F" w:rsidP="00255115">
      <w:pPr>
        <w:pStyle w:val="NormalWeb"/>
        <w:tabs>
          <w:tab w:val="left" w:pos="0"/>
          <w:tab w:val="left" w:pos="810"/>
        </w:tabs>
        <w:spacing w:before="0" w:beforeAutospacing="0" w:after="0" w:afterAutospacing="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1) </w:t>
      </w:r>
      <w:r w:rsidRPr="0069602C">
        <w:rPr>
          <w:rFonts w:ascii="GHEA Grapalat" w:hAnsi="GHEA Grapalat"/>
        </w:rPr>
        <w:t>1-ին մասի 3-րդ կետում «անհատ ձեռնարկատերերը» բառերից հետո ավելացնել «</w:t>
      </w:r>
      <w:r w:rsidR="001E5DC6">
        <w:rPr>
          <w:rFonts w:ascii="GHEA Grapalat" w:hAnsi="GHEA Grapalat"/>
        </w:rPr>
        <w:t xml:space="preserve">, </w:t>
      </w:r>
      <w:r w:rsidRPr="0069602C">
        <w:rPr>
          <w:rFonts w:ascii="GHEA Grapalat" w:hAnsi="GHEA Grapalat"/>
        </w:rPr>
        <w:t>բացառությամբ «Ինքնազբաղված անձանց հարկային արտոնությունների մասին» Հ</w:t>
      </w:r>
      <w:r w:rsidR="008E0424" w:rsidRPr="0069602C">
        <w:rPr>
          <w:rFonts w:ascii="GHEA Grapalat" w:hAnsi="GHEA Grapalat"/>
        </w:rPr>
        <w:t>այաստանի Հանրապետության</w:t>
      </w:r>
      <w:r w:rsidRPr="0069602C">
        <w:rPr>
          <w:rFonts w:ascii="GHEA Grapalat" w:hAnsi="GHEA Grapalat"/>
        </w:rPr>
        <w:t xml:space="preserve"> օրենքով սահմանված ինքնազբաղված անձ հանդիսացող անհատ ձեռնարկատերերի» բառերով,</w:t>
      </w:r>
    </w:p>
    <w:p w:rsidR="00E22847" w:rsidRDefault="00E22847" w:rsidP="00255115">
      <w:pPr>
        <w:pStyle w:val="NormalWeb"/>
        <w:tabs>
          <w:tab w:val="left" w:pos="0"/>
          <w:tab w:val="left" w:pos="810"/>
        </w:tabs>
        <w:spacing w:before="0" w:beforeAutospacing="0" w:after="0" w:afterAutospacing="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2) </w:t>
      </w:r>
      <w:r w:rsidRPr="00F80244">
        <w:rPr>
          <w:rFonts w:ascii="GHEA Grapalat" w:hAnsi="GHEA Grapalat"/>
        </w:rPr>
        <w:t>2-րդ մասի 1-ին կետում «հաշվեգրված եկամուտ» բառերը փոխարինել «աշխատավարձ և (կամ) աշխատանքների կատարման կամ ծառայությունների մատուցման քաղաքացիական-իրավական պայմանագրերով ստացված եկամուտ» բառերով,</w:t>
      </w:r>
    </w:p>
    <w:p w:rsidR="0069602C" w:rsidRDefault="0069602C" w:rsidP="00255115">
      <w:pPr>
        <w:pStyle w:val="NormalWeb"/>
        <w:tabs>
          <w:tab w:val="left" w:pos="0"/>
          <w:tab w:val="left" w:pos="810"/>
        </w:tabs>
        <w:spacing w:before="0" w:beforeAutospacing="0" w:after="0" w:afterAutospacing="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3) 2-րդ մասը լրացնել 3-րդ կետով հետևյալ խմբագրությամբ`</w:t>
      </w:r>
    </w:p>
    <w:p w:rsidR="0069602C" w:rsidRDefault="0069602C" w:rsidP="00255115">
      <w:pPr>
        <w:pStyle w:val="NormalWeb"/>
        <w:tabs>
          <w:tab w:val="left" w:pos="0"/>
          <w:tab w:val="left" w:pos="810"/>
        </w:tabs>
        <w:spacing w:before="0" w:beforeAutospacing="0" w:after="0" w:afterAutospacing="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«3) </w:t>
      </w:r>
      <w:r w:rsidRPr="0069602C">
        <w:rPr>
          <w:rFonts w:ascii="GHEA Grapalat" w:hAnsi="GHEA Grapalat"/>
        </w:rPr>
        <w:t xml:space="preserve">Հայաստանի Հանրապետությունում բնակության իրավունք (կացության կարգավիճակ) </w:t>
      </w:r>
      <w:r>
        <w:rPr>
          <w:rFonts w:ascii="GHEA Grapalat" w:hAnsi="GHEA Grapalat"/>
        </w:rPr>
        <w:t>չ</w:t>
      </w:r>
      <w:r w:rsidRPr="0069602C">
        <w:rPr>
          <w:rFonts w:ascii="GHEA Grapalat" w:hAnsi="GHEA Grapalat"/>
        </w:rPr>
        <w:t>ունեցող օտարերկրյա քաղաքացիները և քաղաքացիություն չունեցող անձինք</w:t>
      </w:r>
      <w:r>
        <w:rPr>
          <w:rFonts w:ascii="GHEA Grapalat" w:hAnsi="GHEA Grapalat"/>
        </w:rPr>
        <w:t>:»</w:t>
      </w:r>
      <w:r w:rsidR="001E5DC6">
        <w:rPr>
          <w:rFonts w:ascii="GHEA Grapalat" w:hAnsi="GHEA Grapalat"/>
        </w:rPr>
        <w:t>,</w:t>
      </w:r>
    </w:p>
    <w:p w:rsidR="00255115" w:rsidRDefault="001E5DC6" w:rsidP="00255115">
      <w:pPr>
        <w:pStyle w:val="NormalWeb"/>
        <w:tabs>
          <w:tab w:val="left" w:pos="0"/>
          <w:tab w:val="left" w:pos="810"/>
        </w:tabs>
        <w:spacing w:before="0" w:beforeAutospacing="0" w:after="0" w:afterAutospacing="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4</w:t>
      </w:r>
      <w:r w:rsidR="00255115">
        <w:rPr>
          <w:rFonts w:ascii="GHEA Grapalat" w:hAnsi="GHEA Grapalat"/>
        </w:rPr>
        <w:t xml:space="preserve">) </w:t>
      </w:r>
      <w:r w:rsidR="00EC377D">
        <w:rPr>
          <w:rFonts w:ascii="GHEA Grapalat" w:hAnsi="GHEA Grapalat"/>
        </w:rPr>
        <w:t xml:space="preserve">3-րդ մասում «այն անձինք, որոնք </w:t>
      </w:r>
      <w:r w:rsidR="00EC377D" w:rsidRPr="00EC377D">
        <w:rPr>
          <w:rFonts w:ascii="GHEA Grapalat" w:hAnsi="GHEA Grapalat"/>
        </w:rPr>
        <w:t>աշխատում են միայն մեկ աշխատանքային պայմանագրով և այդ աշխատանքային պայմանագրով հարկերը և պարտադիր այլ վճարները (ներառյալ՝ դրոշմանիշային վճարը) նվազեցնելուց հետո ստացվող աշխատավարձը</w:t>
      </w:r>
      <w:r w:rsidR="00EC377D">
        <w:rPr>
          <w:rFonts w:ascii="GHEA Grapalat" w:hAnsi="GHEA Grapalat"/>
        </w:rPr>
        <w:t xml:space="preserve">» բառերը փոխարինել «այն անձինք, ովքեր </w:t>
      </w:r>
      <w:r w:rsidR="00EC377D" w:rsidRPr="00B1328C">
        <w:rPr>
          <w:rFonts w:ascii="GHEA Grapalat" w:hAnsi="GHEA Grapalat"/>
        </w:rPr>
        <w:t>նույն գործատուի մոտ</w:t>
      </w:r>
      <w:r w:rsidR="00EC377D">
        <w:rPr>
          <w:rFonts w:ascii="GHEA Grapalat" w:hAnsi="GHEA Grapalat"/>
        </w:rPr>
        <w:t xml:space="preserve"> աշխատում են միայն մեկ աշխատանքային պայմանագրով և տվյալ հաշվետու </w:t>
      </w:r>
      <w:r w:rsidR="00EC377D">
        <w:rPr>
          <w:rFonts w:ascii="GHEA Grapalat" w:hAnsi="GHEA Grapalat"/>
        </w:rPr>
        <w:lastRenderedPageBreak/>
        <w:t xml:space="preserve">ժամանակաշրջանում ստացման ենթակա աշխատավարձը` </w:t>
      </w:r>
      <w:r w:rsidR="00EC377D" w:rsidRPr="00EC377D">
        <w:rPr>
          <w:rFonts w:ascii="GHEA Grapalat" w:hAnsi="GHEA Grapalat"/>
        </w:rPr>
        <w:t>հարկերը և պարտադիր այլ վճարները (ներառյալ՝ դրոշմանիշային վճարը) նվազեցնելուց հետո</w:t>
      </w:r>
      <w:r w:rsidR="00EC377D">
        <w:rPr>
          <w:rFonts w:ascii="GHEA Grapalat" w:hAnsi="GHEA Grapalat"/>
        </w:rPr>
        <w:t>,»</w:t>
      </w:r>
      <w:r w:rsidR="009D67BB">
        <w:rPr>
          <w:rFonts w:ascii="GHEA Grapalat" w:hAnsi="GHEA Grapalat"/>
        </w:rPr>
        <w:t>,</w:t>
      </w:r>
    </w:p>
    <w:p w:rsidR="00534338" w:rsidRDefault="001E5DC6" w:rsidP="00255115">
      <w:pPr>
        <w:pStyle w:val="NormalWeb"/>
        <w:tabs>
          <w:tab w:val="left" w:pos="0"/>
          <w:tab w:val="left" w:pos="810"/>
        </w:tabs>
        <w:spacing w:before="0" w:beforeAutospacing="0" w:after="0" w:afterAutospacing="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5</w:t>
      </w:r>
      <w:r w:rsidR="00255115">
        <w:rPr>
          <w:rFonts w:ascii="GHEA Grapalat" w:hAnsi="GHEA Grapalat"/>
        </w:rPr>
        <w:t>)</w:t>
      </w:r>
      <w:r w:rsidR="00E16C7D">
        <w:rPr>
          <w:rFonts w:ascii="GHEA Grapalat" w:hAnsi="GHEA Grapalat"/>
        </w:rPr>
        <w:t xml:space="preserve"> 3-րդ մասը </w:t>
      </w:r>
      <w:r w:rsidR="00E16C7D" w:rsidRPr="00B1328C">
        <w:rPr>
          <w:rFonts w:ascii="GHEA Grapalat" w:hAnsi="GHEA Grapalat"/>
        </w:rPr>
        <w:t xml:space="preserve">լրացնել </w:t>
      </w:r>
      <w:r w:rsidR="00CE5392" w:rsidRPr="00B1328C">
        <w:rPr>
          <w:rFonts w:ascii="GHEA Grapalat" w:hAnsi="GHEA Grapalat"/>
        </w:rPr>
        <w:t xml:space="preserve"> </w:t>
      </w:r>
      <w:r w:rsidR="00A52402" w:rsidRPr="00B1328C">
        <w:rPr>
          <w:rFonts w:ascii="GHEA Grapalat" w:hAnsi="GHEA Grapalat"/>
        </w:rPr>
        <w:t>3.1 կետով` հետևյալ խմբագրությամբ</w:t>
      </w:r>
      <w:r w:rsidR="00A52402">
        <w:rPr>
          <w:rFonts w:ascii="GHEA Grapalat" w:hAnsi="GHEA Grapalat"/>
        </w:rPr>
        <w:t>.</w:t>
      </w:r>
    </w:p>
    <w:p w:rsidR="00255115" w:rsidRDefault="00A52402" w:rsidP="00255115">
      <w:pPr>
        <w:pStyle w:val="NormalWeb"/>
        <w:tabs>
          <w:tab w:val="left" w:pos="0"/>
          <w:tab w:val="left" w:pos="810"/>
        </w:tabs>
        <w:spacing w:before="0" w:beforeAutospacing="0" w:after="0" w:afterAutospacing="0" w:line="360" w:lineRule="auto"/>
        <w:ind w:firstLine="567"/>
        <w:jc w:val="both"/>
        <w:rPr>
          <w:rFonts w:ascii="GHEA Grapalat" w:hAnsi="GHEA Grapalat"/>
        </w:rPr>
      </w:pPr>
      <w:r w:rsidRPr="00534338">
        <w:rPr>
          <w:rFonts w:ascii="GHEA Grapalat" w:hAnsi="GHEA Grapalat"/>
        </w:rPr>
        <w:t>«</w:t>
      </w:r>
      <w:r w:rsidR="00EF24A0">
        <w:rPr>
          <w:rFonts w:ascii="GHEA Grapalat" w:hAnsi="GHEA Grapalat"/>
        </w:rPr>
        <w:t xml:space="preserve">3.1 </w:t>
      </w:r>
      <w:r w:rsidR="00534338" w:rsidRPr="00534338">
        <w:rPr>
          <w:rFonts w:ascii="GHEA Grapalat" w:hAnsi="GHEA Grapalat"/>
        </w:rPr>
        <w:t xml:space="preserve">Դրոշմանիշային վճար չեն վճարում սույն հոդվածի 1-ին մասի </w:t>
      </w:r>
      <w:r w:rsidR="00534338">
        <w:rPr>
          <w:rFonts w:ascii="GHEA Grapalat" w:hAnsi="GHEA Grapalat"/>
        </w:rPr>
        <w:t>5-րդ</w:t>
      </w:r>
      <w:r w:rsidR="00534338" w:rsidRPr="00534338">
        <w:rPr>
          <w:rFonts w:ascii="GHEA Grapalat" w:hAnsi="GHEA Grapalat"/>
        </w:rPr>
        <w:t xml:space="preserve"> կամ </w:t>
      </w:r>
      <w:r w:rsidR="00534338">
        <w:rPr>
          <w:rFonts w:ascii="GHEA Grapalat" w:hAnsi="GHEA Grapalat"/>
        </w:rPr>
        <w:t>6</w:t>
      </w:r>
      <w:r w:rsidR="00534338" w:rsidRPr="00534338">
        <w:rPr>
          <w:rFonts w:ascii="GHEA Grapalat" w:hAnsi="GHEA Grapalat"/>
        </w:rPr>
        <w:t>-րդ կետ</w:t>
      </w:r>
      <w:r w:rsidR="000B5158">
        <w:rPr>
          <w:rFonts w:ascii="GHEA Grapalat" w:hAnsi="GHEA Grapalat"/>
        </w:rPr>
        <w:t>եր</w:t>
      </w:r>
      <w:r w:rsidR="00534338" w:rsidRPr="00534338">
        <w:rPr>
          <w:rFonts w:ascii="GHEA Grapalat" w:hAnsi="GHEA Grapalat"/>
        </w:rPr>
        <w:t xml:space="preserve">ում նշված այն անձինք, </w:t>
      </w:r>
      <w:r w:rsidR="000B5158">
        <w:rPr>
          <w:rFonts w:ascii="GHEA Grapalat" w:hAnsi="GHEA Grapalat"/>
        </w:rPr>
        <w:t xml:space="preserve">ում </w:t>
      </w:r>
      <w:r w:rsidR="00534338" w:rsidRPr="00534338">
        <w:rPr>
          <w:rFonts w:ascii="GHEA Grapalat" w:hAnsi="GHEA Grapalat"/>
        </w:rPr>
        <w:t xml:space="preserve">աշխատանքների կատարման կամ ծառայությունների մատուցման քաղաքացիական-իրավական պայմանագրերով </w:t>
      </w:r>
      <w:r w:rsidR="000B5158">
        <w:rPr>
          <w:rFonts w:ascii="GHEA Grapalat" w:hAnsi="GHEA Grapalat"/>
        </w:rPr>
        <w:t>վճ</w:t>
      </w:r>
      <w:r w:rsidR="00A63003">
        <w:rPr>
          <w:rFonts w:ascii="GHEA Grapalat" w:hAnsi="GHEA Grapalat"/>
        </w:rPr>
        <w:t xml:space="preserve">արվող եկամուտները չեն </w:t>
      </w:r>
      <w:r w:rsidR="00A63003" w:rsidRPr="00BB3D9A">
        <w:rPr>
          <w:rFonts w:ascii="GHEA Grapalat" w:hAnsi="GHEA Grapalat"/>
        </w:rPr>
        <w:t>բավարար</w:t>
      </w:r>
      <w:r w:rsidR="000B5158" w:rsidRPr="00BB3D9A">
        <w:rPr>
          <w:rFonts w:ascii="GHEA Grapalat" w:hAnsi="GHEA Grapalat"/>
        </w:rPr>
        <w:t>ում</w:t>
      </w:r>
      <w:r w:rsidR="000B5158">
        <w:rPr>
          <w:rFonts w:ascii="GHEA Grapalat" w:hAnsi="GHEA Grapalat"/>
        </w:rPr>
        <w:t xml:space="preserve"> դրոշմանիշային վճարը պահելու համար:</w:t>
      </w:r>
      <w:r w:rsidR="00534338" w:rsidRPr="00534338">
        <w:rPr>
          <w:rFonts w:ascii="GHEA Grapalat" w:hAnsi="GHEA Grapalat"/>
        </w:rPr>
        <w:t xml:space="preserve"> Սույն մասում նշված անձանց փոխարեն դրոշմանիշային վճարները վճարվում են</w:t>
      </w:r>
      <w:r w:rsidR="000B5158">
        <w:rPr>
          <w:rFonts w:ascii="GHEA Grapalat" w:hAnsi="GHEA Grapalat"/>
        </w:rPr>
        <w:t xml:space="preserve"> </w:t>
      </w:r>
      <w:r w:rsidR="00456AA1">
        <w:rPr>
          <w:rFonts w:ascii="GHEA Grapalat" w:hAnsi="GHEA Grapalat"/>
        </w:rPr>
        <w:t>այդ</w:t>
      </w:r>
      <w:r w:rsidR="00534338" w:rsidRPr="00534338">
        <w:rPr>
          <w:rFonts w:ascii="GHEA Grapalat" w:hAnsi="GHEA Grapalat"/>
        </w:rPr>
        <w:t xml:space="preserve"> անձանց </w:t>
      </w:r>
      <w:r w:rsidR="000B5158">
        <w:rPr>
          <w:rFonts w:ascii="GHEA Grapalat" w:hAnsi="GHEA Grapalat"/>
        </w:rPr>
        <w:t xml:space="preserve">եկամուտ </w:t>
      </w:r>
      <w:r w:rsidR="00534338" w:rsidRPr="00534338">
        <w:rPr>
          <w:rFonts w:ascii="GHEA Grapalat" w:hAnsi="GHEA Grapalat"/>
        </w:rPr>
        <w:t xml:space="preserve">վճարող </w:t>
      </w:r>
      <w:r w:rsidR="000B5158">
        <w:rPr>
          <w:rFonts w:ascii="GHEA Grapalat" w:hAnsi="GHEA Grapalat"/>
        </w:rPr>
        <w:t>հարկային գործակալի</w:t>
      </w:r>
      <w:r w:rsidR="00534338">
        <w:rPr>
          <w:rFonts w:ascii="GHEA Grapalat" w:hAnsi="GHEA Grapalat"/>
        </w:rPr>
        <w:t xml:space="preserve"> կողմից` նրա միջոցների հաշվին:</w:t>
      </w:r>
      <w:r>
        <w:rPr>
          <w:rFonts w:ascii="GHEA Grapalat" w:hAnsi="GHEA Grapalat"/>
        </w:rPr>
        <w:t>»</w:t>
      </w:r>
      <w:r w:rsidR="001E5DC6">
        <w:rPr>
          <w:rFonts w:ascii="GHEA Grapalat" w:hAnsi="GHEA Grapalat"/>
        </w:rPr>
        <w:t>,</w:t>
      </w:r>
    </w:p>
    <w:p w:rsidR="009E58FF" w:rsidRDefault="001E5DC6" w:rsidP="00255115">
      <w:pPr>
        <w:pStyle w:val="NormalWeb"/>
        <w:tabs>
          <w:tab w:val="left" w:pos="0"/>
          <w:tab w:val="left" w:pos="810"/>
        </w:tabs>
        <w:spacing w:before="0" w:beforeAutospacing="0" w:after="0" w:afterAutospacing="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6</w:t>
      </w:r>
      <w:r w:rsidR="00255115">
        <w:rPr>
          <w:rFonts w:ascii="GHEA Grapalat" w:hAnsi="GHEA Grapalat"/>
        </w:rPr>
        <w:t>)</w:t>
      </w:r>
      <w:r w:rsidR="00EE1A9B">
        <w:rPr>
          <w:rFonts w:ascii="GHEA Grapalat" w:hAnsi="GHEA Grapalat"/>
        </w:rPr>
        <w:t xml:space="preserve"> </w:t>
      </w:r>
      <w:r w:rsidR="009E58FF" w:rsidRPr="00A9634A">
        <w:rPr>
          <w:rFonts w:ascii="GHEA Grapalat" w:hAnsi="GHEA Grapalat"/>
        </w:rPr>
        <w:t>5-րդ մասը «յուրաքանչյուր տարվա առաջին երկու ամսվա ընթացքում» բառերից հետո լրացնել «, իսկ որպես անհատ ձեռն</w:t>
      </w:r>
      <w:r w:rsidR="005E6AA6" w:rsidRPr="00A9634A">
        <w:rPr>
          <w:rFonts w:ascii="GHEA Grapalat" w:hAnsi="GHEA Grapalat"/>
        </w:rPr>
        <w:t>արկատեր կամ նոտար դրոշմանիշային</w:t>
      </w:r>
      <w:r w:rsidR="009E58FF" w:rsidRPr="00A9634A">
        <w:rPr>
          <w:rFonts w:ascii="GHEA Grapalat" w:hAnsi="GHEA Grapalat"/>
        </w:rPr>
        <w:t xml:space="preserve"> վճար վճարելու դեպքում` մինչև յուրաքանչյուր տարվա ապրիլի 30-ը ներառյալ,» բառերով,</w:t>
      </w:r>
    </w:p>
    <w:p w:rsidR="00255115" w:rsidRDefault="001E5DC6" w:rsidP="00255115">
      <w:pPr>
        <w:pStyle w:val="NormalWeb"/>
        <w:tabs>
          <w:tab w:val="left" w:pos="0"/>
          <w:tab w:val="left" w:pos="810"/>
        </w:tabs>
        <w:spacing w:before="0" w:beforeAutospacing="0" w:after="0" w:afterAutospacing="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7</w:t>
      </w:r>
      <w:r w:rsidR="00255115">
        <w:rPr>
          <w:rFonts w:ascii="GHEA Grapalat" w:hAnsi="GHEA Grapalat"/>
        </w:rPr>
        <w:t xml:space="preserve">) </w:t>
      </w:r>
      <w:r w:rsidR="00082183">
        <w:rPr>
          <w:rFonts w:ascii="GHEA Grapalat" w:hAnsi="GHEA Grapalat"/>
        </w:rPr>
        <w:t>5-րդ մասի վերջին նախադասության մեջ «համապատասխան պետական մարմնի» բառերից հետո լրացնել «, դատական ակտերի հարկադիր կատարման ծառայության, քրեակատարողական ծառայության»</w:t>
      </w:r>
      <w:r w:rsidR="00F51099">
        <w:rPr>
          <w:rFonts w:ascii="GHEA Grapalat" w:hAnsi="GHEA Grapalat"/>
        </w:rPr>
        <w:t xml:space="preserve"> բառերը,</w:t>
      </w:r>
    </w:p>
    <w:p w:rsidR="005E6AA6" w:rsidRDefault="005E6AA6" w:rsidP="00255115">
      <w:pPr>
        <w:pStyle w:val="NormalWeb"/>
        <w:tabs>
          <w:tab w:val="left" w:pos="0"/>
          <w:tab w:val="left" w:pos="810"/>
        </w:tabs>
        <w:spacing w:before="0" w:beforeAutospacing="0" w:after="0" w:afterAutospacing="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8) </w:t>
      </w:r>
      <w:r w:rsidRPr="001E18CE">
        <w:rPr>
          <w:rFonts w:ascii="GHEA Grapalat" w:hAnsi="GHEA Grapalat"/>
        </w:rPr>
        <w:t>6</w:t>
      </w:r>
      <w:r w:rsidR="00B444CF" w:rsidRPr="001E18CE">
        <w:rPr>
          <w:rFonts w:ascii="GHEA Grapalat" w:hAnsi="GHEA Grapalat"/>
        </w:rPr>
        <w:t>-րդ մասում «երկու» բառը փոխարինել «15» բառով,</w:t>
      </w:r>
    </w:p>
    <w:p w:rsidR="00097C01" w:rsidRDefault="005E6AA6" w:rsidP="00255115">
      <w:pPr>
        <w:pStyle w:val="NormalWeb"/>
        <w:tabs>
          <w:tab w:val="left" w:pos="0"/>
          <w:tab w:val="left" w:pos="810"/>
        </w:tabs>
        <w:spacing w:before="0" w:beforeAutospacing="0" w:after="0" w:afterAutospacing="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9</w:t>
      </w:r>
      <w:r w:rsidR="00255115">
        <w:rPr>
          <w:rFonts w:ascii="GHEA Grapalat" w:hAnsi="GHEA Grapalat"/>
        </w:rPr>
        <w:t xml:space="preserve">) </w:t>
      </w:r>
      <w:r w:rsidR="00097C01">
        <w:rPr>
          <w:rFonts w:ascii="GHEA Grapalat" w:hAnsi="GHEA Grapalat"/>
        </w:rPr>
        <w:t xml:space="preserve">8-րդ մասի 1-ին կետում «համապատասխան պետական մարմիններում» բառերից հետո </w:t>
      </w:r>
      <w:r w:rsidR="00F51099">
        <w:rPr>
          <w:rFonts w:ascii="GHEA Grapalat" w:hAnsi="GHEA Grapalat"/>
        </w:rPr>
        <w:t>լրացնել</w:t>
      </w:r>
      <w:r w:rsidR="00097C01">
        <w:rPr>
          <w:rFonts w:ascii="GHEA Grapalat" w:hAnsi="GHEA Grapalat"/>
        </w:rPr>
        <w:t xml:space="preserve"> «, դատական ակտերի հարկադիր կատարման ծառայությունում, քրեակատարողական ծառայությունում»</w:t>
      </w:r>
      <w:r w:rsidR="00A277B0">
        <w:rPr>
          <w:rFonts w:ascii="GHEA Grapalat" w:hAnsi="GHEA Grapalat"/>
        </w:rPr>
        <w:t xml:space="preserve"> բառերը</w:t>
      </w:r>
      <w:r w:rsidR="00F51099">
        <w:rPr>
          <w:rFonts w:ascii="GHEA Grapalat" w:hAnsi="GHEA Grapalat"/>
        </w:rPr>
        <w:t>, իսկ</w:t>
      </w:r>
      <w:r w:rsidR="00A277B0">
        <w:rPr>
          <w:rFonts w:ascii="GHEA Grapalat" w:hAnsi="GHEA Grapalat"/>
        </w:rPr>
        <w:t xml:space="preserve"> «համապատասխան պետական մարմինը» բառերից հետո </w:t>
      </w:r>
      <w:r w:rsidR="00F51099">
        <w:rPr>
          <w:rFonts w:ascii="GHEA Grapalat" w:hAnsi="GHEA Grapalat"/>
        </w:rPr>
        <w:t>լրացնել</w:t>
      </w:r>
      <w:r w:rsidR="00383034">
        <w:rPr>
          <w:rFonts w:ascii="GHEA Grapalat" w:hAnsi="GHEA Grapalat"/>
        </w:rPr>
        <w:t xml:space="preserve"> «կամ</w:t>
      </w:r>
      <w:r w:rsidR="00A277B0">
        <w:rPr>
          <w:rFonts w:ascii="GHEA Grapalat" w:hAnsi="GHEA Grapalat"/>
        </w:rPr>
        <w:t xml:space="preserve"> դատական ակտերի </w:t>
      </w:r>
      <w:r w:rsidR="00383034">
        <w:rPr>
          <w:rFonts w:ascii="GHEA Grapalat" w:hAnsi="GHEA Grapalat"/>
        </w:rPr>
        <w:t>հարկադիր կատարման ծառայությունը կամ</w:t>
      </w:r>
      <w:r w:rsidR="00A277B0">
        <w:rPr>
          <w:rFonts w:ascii="GHEA Grapalat" w:hAnsi="GHEA Grapalat"/>
        </w:rPr>
        <w:t xml:space="preserve"> քրեակատարողական ծառայությունը»</w:t>
      </w:r>
      <w:r w:rsidR="003914D6">
        <w:rPr>
          <w:rFonts w:ascii="GHEA Grapalat" w:hAnsi="GHEA Grapalat"/>
        </w:rPr>
        <w:t xml:space="preserve"> բառերը,</w:t>
      </w:r>
    </w:p>
    <w:p w:rsidR="003914D6" w:rsidRPr="001E18CE" w:rsidRDefault="003914D6" w:rsidP="00255115">
      <w:pPr>
        <w:pStyle w:val="NormalWeb"/>
        <w:tabs>
          <w:tab w:val="left" w:pos="0"/>
          <w:tab w:val="left" w:pos="810"/>
        </w:tabs>
        <w:spacing w:before="0" w:beforeAutospacing="0" w:after="0" w:afterAutospacing="0" w:line="360" w:lineRule="auto"/>
        <w:ind w:firstLine="567"/>
        <w:jc w:val="both"/>
        <w:rPr>
          <w:rFonts w:ascii="GHEA Grapalat" w:hAnsi="GHEA Grapalat"/>
        </w:rPr>
      </w:pPr>
      <w:r w:rsidRPr="001E18CE">
        <w:rPr>
          <w:rFonts w:ascii="GHEA Grapalat" w:hAnsi="GHEA Grapalat"/>
        </w:rPr>
        <w:t>10) 8-րդ մասի 2-րդ կետը լրացնել նոր նախադասությամբ` հետևյալ բովանդակությամբ.</w:t>
      </w:r>
    </w:p>
    <w:p w:rsidR="001E18CE" w:rsidRDefault="001E18CE" w:rsidP="001E18CE">
      <w:pPr>
        <w:pStyle w:val="NormalWeb"/>
        <w:tabs>
          <w:tab w:val="left" w:pos="0"/>
          <w:tab w:val="left" w:pos="810"/>
        </w:tabs>
        <w:spacing w:before="0" w:beforeAutospacing="0" w:after="0" w:afterAutospacing="0" w:line="360" w:lineRule="auto"/>
        <w:ind w:firstLine="567"/>
        <w:jc w:val="both"/>
        <w:rPr>
          <w:rFonts w:ascii="GHEA Grapalat" w:hAnsi="GHEA Grapalat"/>
        </w:rPr>
      </w:pPr>
      <w:r w:rsidRPr="001E18CE">
        <w:rPr>
          <w:rFonts w:ascii="GHEA Grapalat" w:hAnsi="GHEA Grapalat"/>
        </w:rPr>
        <w:t>«</w:t>
      </w:r>
      <w:r>
        <w:rPr>
          <w:rFonts w:ascii="GHEA Grapalat" w:hAnsi="GHEA Grapalat"/>
        </w:rPr>
        <w:t>Ս</w:t>
      </w:r>
      <w:r w:rsidRPr="001E18CE">
        <w:rPr>
          <w:rFonts w:ascii="GHEA Grapalat" w:hAnsi="GHEA Grapalat"/>
        </w:rPr>
        <w:t xml:space="preserve">ույն օրենքի 12-րդ հոդվածի 2-րդ, 3-րդ և 4-րդ մասերում սահմանված դեպքերում </w:t>
      </w:r>
      <w:r>
        <w:rPr>
          <w:rFonts w:ascii="GHEA Grapalat" w:hAnsi="GHEA Grapalat"/>
        </w:rPr>
        <w:t>մ</w:t>
      </w:r>
      <w:r w:rsidRPr="001E18CE">
        <w:rPr>
          <w:rFonts w:ascii="GHEA Grapalat" w:hAnsi="GHEA Grapalat"/>
        </w:rPr>
        <w:t xml:space="preserve">եկից ավելի հիմքով վճարված (իր եկամուտներից հարկային գործակալի կողմից պահված) </w:t>
      </w:r>
      <w:r>
        <w:rPr>
          <w:rFonts w:ascii="GHEA Grapalat" w:hAnsi="GHEA Grapalat"/>
        </w:rPr>
        <w:t>դրոշմանիշային վճարների</w:t>
      </w:r>
      <w:r w:rsidRPr="001E18CE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մասով</w:t>
      </w:r>
      <w:r w:rsidRPr="001E18CE">
        <w:rPr>
          <w:rFonts w:ascii="GHEA Grapalat" w:hAnsi="GHEA Grapalat"/>
        </w:rPr>
        <w:t xml:space="preserve"> հարկային մարմնի կողմից տրամադրվող վճարված դրոշմանիշային վճարների չափի մասին տեղեկանքը պարունակում է նաև վերադարձման ենթակա գումարի չափը, իսկ Հիմնադրամը վճարված դրոշմանիշային վճարի վերադարձն իրականացնում է հիմք ընդունելով այդ չափի և իր կողմից արդեն իսկ վերադարձված գումարի չափի (առկայության դեպքում) տարբերությունը:»:</w:t>
      </w:r>
    </w:p>
    <w:p w:rsidR="00651412" w:rsidRDefault="00815C02" w:rsidP="00F67A33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Fonts w:ascii="GHEA Grapalat" w:hAnsi="GHEA Grapalat"/>
        </w:rPr>
      </w:pPr>
      <w:r w:rsidRPr="008072B0">
        <w:rPr>
          <w:rStyle w:val="Strong"/>
          <w:rFonts w:ascii="GHEA Grapalat" w:hAnsi="GHEA Grapalat" w:cs="Sylfaen"/>
          <w:lang w:val="hy-AM"/>
        </w:rPr>
        <w:t>Հոդված</w:t>
      </w:r>
      <w:r w:rsidRPr="008072B0">
        <w:rPr>
          <w:rStyle w:val="Strong"/>
          <w:rFonts w:ascii="GHEA Grapalat" w:hAnsi="GHEA Grapalat"/>
          <w:lang w:val="hy-AM"/>
        </w:rPr>
        <w:t xml:space="preserve"> </w:t>
      </w:r>
      <w:r w:rsidR="00255115">
        <w:rPr>
          <w:rStyle w:val="Strong"/>
          <w:rFonts w:ascii="GHEA Grapalat" w:hAnsi="GHEA Grapalat"/>
        </w:rPr>
        <w:t>3</w:t>
      </w:r>
      <w:r w:rsidRPr="008072B0">
        <w:rPr>
          <w:rStyle w:val="Strong"/>
          <w:rFonts w:ascii="GHEA Grapalat" w:hAnsi="GHEA Grapalat"/>
          <w:lang w:val="hy-AM"/>
        </w:rPr>
        <w:t>.</w:t>
      </w:r>
      <w:r w:rsidRPr="008072B0">
        <w:rPr>
          <w:rFonts w:ascii="GHEA Grapalat" w:hAnsi="GHEA Grapalat"/>
          <w:lang w:val="hy-AM"/>
        </w:rPr>
        <w:t xml:space="preserve"> </w:t>
      </w:r>
      <w:r w:rsidR="008072B0">
        <w:rPr>
          <w:rFonts w:ascii="GHEA Grapalat" w:hAnsi="GHEA Grapalat"/>
          <w:lang w:val="hy-AM"/>
        </w:rPr>
        <w:t>Օրեն</w:t>
      </w:r>
      <w:r w:rsidR="00120AFD" w:rsidRPr="008072B0">
        <w:rPr>
          <w:rFonts w:ascii="GHEA Grapalat" w:hAnsi="GHEA Grapalat"/>
          <w:lang w:val="hy-AM"/>
        </w:rPr>
        <w:t xml:space="preserve">քի </w:t>
      </w:r>
      <w:r w:rsidR="00630ADD">
        <w:rPr>
          <w:rFonts w:ascii="GHEA Grapalat" w:hAnsi="GHEA Grapalat"/>
        </w:rPr>
        <w:t>12-րդ հոդվածի</w:t>
      </w:r>
      <w:r w:rsidR="00651412">
        <w:rPr>
          <w:rFonts w:ascii="GHEA Grapalat" w:hAnsi="GHEA Grapalat"/>
        </w:rPr>
        <w:t>`</w:t>
      </w:r>
    </w:p>
    <w:p w:rsidR="00255115" w:rsidRDefault="00255115" w:rsidP="00255115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630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1) </w:t>
      </w:r>
      <w:r w:rsidR="00391407">
        <w:rPr>
          <w:rFonts w:ascii="GHEA Grapalat" w:hAnsi="GHEA Grapalat"/>
        </w:rPr>
        <w:t>2-րդ մասում «և» բառը փոխարինել «և (կամ)» բառերով</w:t>
      </w:r>
      <w:r w:rsidR="00651412">
        <w:rPr>
          <w:rFonts w:ascii="GHEA Grapalat" w:hAnsi="GHEA Grapalat"/>
        </w:rPr>
        <w:t>,</w:t>
      </w:r>
    </w:p>
    <w:p w:rsidR="00651412" w:rsidRDefault="00255115" w:rsidP="00255115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630"/>
        <w:jc w:val="both"/>
        <w:rPr>
          <w:rFonts w:ascii="GHEA Grapalat" w:hAnsi="GHEA Grapalat"/>
        </w:rPr>
      </w:pPr>
      <w:r>
        <w:rPr>
          <w:rFonts w:ascii="GHEA Grapalat" w:hAnsi="GHEA Grapalat"/>
        </w:rPr>
        <w:lastRenderedPageBreak/>
        <w:t xml:space="preserve">2) </w:t>
      </w:r>
      <w:r w:rsidR="00651412">
        <w:rPr>
          <w:rFonts w:ascii="GHEA Grapalat" w:hAnsi="GHEA Grapalat"/>
        </w:rPr>
        <w:t>2-րդ, 3-րդ և 4-րդ մասերում «վճարված» բառից հետո լրացնել «</w:t>
      </w:r>
      <w:r w:rsidR="00651412" w:rsidRPr="00651412">
        <w:rPr>
          <w:rFonts w:ascii="GHEA Grapalat" w:hAnsi="GHEA Grapalat"/>
        </w:rPr>
        <w:t>(իրենց եկամուտներից հարկային գործակալի</w:t>
      </w:r>
      <w:r w:rsidR="001D163D">
        <w:rPr>
          <w:rFonts w:ascii="GHEA Grapalat" w:hAnsi="GHEA Grapalat"/>
        </w:rPr>
        <w:t xml:space="preserve"> կողմից</w:t>
      </w:r>
      <w:r w:rsidR="00651412" w:rsidRPr="00651412">
        <w:rPr>
          <w:rFonts w:ascii="GHEA Grapalat" w:hAnsi="GHEA Grapalat"/>
        </w:rPr>
        <w:t xml:space="preserve"> պահ</w:t>
      </w:r>
      <w:r w:rsidR="00651412">
        <w:rPr>
          <w:rFonts w:ascii="GHEA Grapalat" w:hAnsi="GHEA Grapalat"/>
        </w:rPr>
        <w:t>վ</w:t>
      </w:r>
      <w:r w:rsidR="00651412" w:rsidRPr="00651412">
        <w:rPr>
          <w:rFonts w:ascii="GHEA Grapalat" w:hAnsi="GHEA Grapalat"/>
        </w:rPr>
        <w:t>ած)</w:t>
      </w:r>
      <w:r w:rsidR="00651412">
        <w:rPr>
          <w:rFonts w:ascii="GHEA Grapalat" w:hAnsi="GHEA Grapalat"/>
        </w:rPr>
        <w:t>» բառերով:</w:t>
      </w:r>
    </w:p>
    <w:p w:rsidR="00A63003" w:rsidRDefault="00255115" w:rsidP="00255115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Fonts w:ascii="GHEA Grapalat" w:hAnsi="GHEA Grapalat"/>
          <w:bCs/>
        </w:rPr>
      </w:pPr>
      <w:r w:rsidRPr="007E3E6D">
        <w:rPr>
          <w:rStyle w:val="Strong"/>
          <w:rFonts w:ascii="GHEA Grapalat" w:hAnsi="GHEA Grapalat" w:cs="Sylfaen"/>
          <w:lang w:val="hy-AM"/>
        </w:rPr>
        <w:t xml:space="preserve">Հոդված </w:t>
      </w:r>
      <w:r>
        <w:rPr>
          <w:rStyle w:val="Strong"/>
          <w:rFonts w:ascii="GHEA Grapalat" w:hAnsi="GHEA Grapalat" w:cs="Sylfaen"/>
        </w:rPr>
        <w:t>4</w:t>
      </w:r>
      <w:r w:rsidRPr="007E3E6D">
        <w:rPr>
          <w:rStyle w:val="Strong"/>
          <w:rFonts w:ascii="GHEA Grapalat" w:hAnsi="GHEA Grapalat" w:cs="Sylfaen"/>
          <w:lang w:val="hy-AM"/>
        </w:rPr>
        <w:t>.</w:t>
      </w:r>
      <w:r w:rsidRPr="007E3E6D">
        <w:rPr>
          <w:rStyle w:val="Strong"/>
          <w:rFonts w:cs="Sylfaen"/>
          <w:lang w:val="hy-AM"/>
        </w:rPr>
        <w:t xml:space="preserve"> </w:t>
      </w:r>
      <w:r w:rsidRPr="00AA70CC">
        <w:rPr>
          <w:rFonts w:ascii="GHEA Grapalat" w:hAnsi="GHEA Grapalat"/>
          <w:lang w:val="hy-AM"/>
        </w:rPr>
        <w:t>Օրե</w:t>
      </w:r>
      <w:r w:rsidRPr="00AA70CC">
        <w:rPr>
          <w:rFonts w:ascii="GHEA Grapalat" w:hAnsi="GHEA Grapalat"/>
        </w:rPr>
        <w:t>ն</w:t>
      </w:r>
      <w:r w:rsidRPr="00AA70CC">
        <w:rPr>
          <w:rFonts w:ascii="GHEA Grapalat" w:hAnsi="GHEA Grapalat"/>
          <w:lang w:val="hy-AM"/>
        </w:rPr>
        <w:t xml:space="preserve">քի </w:t>
      </w:r>
      <w:r w:rsidRPr="00AA70CC">
        <w:rPr>
          <w:rFonts w:ascii="GHEA Grapalat" w:hAnsi="GHEA Grapalat"/>
          <w:bCs/>
          <w:lang w:val="hy-AM"/>
        </w:rPr>
        <w:t>1</w:t>
      </w:r>
      <w:r w:rsidRPr="00AA70CC">
        <w:rPr>
          <w:rFonts w:ascii="GHEA Grapalat" w:hAnsi="GHEA Grapalat"/>
          <w:bCs/>
        </w:rPr>
        <w:t>3</w:t>
      </w:r>
      <w:r w:rsidRPr="00AA70CC">
        <w:rPr>
          <w:rFonts w:ascii="GHEA Grapalat" w:hAnsi="GHEA Grapalat"/>
          <w:bCs/>
          <w:lang w:val="hy-AM"/>
        </w:rPr>
        <w:t>-րդ հոդվածի</w:t>
      </w:r>
      <w:r w:rsidR="00A63003">
        <w:rPr>
          <w:rFonts w:ascii="GHEA Grapalat" w:hAnsi="GHEA Grapalat"/>
          <w:bCs/>
        </w:rPr>
        <w:t>`</w:t>
      </w:r>
    </w:p>
    <w:p w:rsidR="00255115" w:rsidRDefault="00A63003" w:rsidP="00255115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Fonts w:ascii="GHEA Grapalat" w:hAnsi="GHEA Grapalat"/>
          <w:bCs/>
        </w:rPr>
      </w:pPr>
      <w:r>
        <w:rPr>
          <w:rFonts w:ascii="GHEA Grapalat" w:hAnsi="GHEA Grapalat"/>
          <w:bCs/>
        </w:rPr>
        <w:t>1)</w:t>
      </w:r>
      <w:r w:rsidR="00255115" w:rsidRPr="00AA70CC">
        <w:rPr>
          <w:rFonts w:ascii="GHEA Grapalat" w:hAnsi="GHEA Grapalat"/>
          <w:bCs/>
        </w:rPr>
        <w:t xml:space="preserve"> 4-րդ մասում «</w:t>
      </w:r>
      <w:r w:rsidR="00AA70CC">
        <w:rPr>
          <w:rFonts w:ascii="GHEA Grapalat" w:hAnsi="GHEA Grapalat"/>
          <w:bCs/>
        </w:rPr>
        <w:t>օրենսդրությամբ» բառ</w:t>
      </w:r>
      <w:r w:rsidR="00255115" w:rsidRPr="00AA70CC">
        <w:rPr>
          <w:rFonts w:ascii="GHEA Grapalat" w:hAnsi="GHEA Grapalat"/>
          <w:bCs/>
        </w:rPr>
        <w:t>ը փոխարինել «</w:t>
      </w:r>
      <w:r w:rsidR="00AA70CC">
        <w:rPr>
          <w:rFonts w:ascii="GHEA Grapalat" w:hAnsi="GHEA Grapalat"/>
          <w:bCs/>
        </w:rPr>
        <w:t>օրենսգրքով» բառ</w:t>
      </w:r>
      <w:r>
        <w:rPr>
          <w:rFonts w:ascii="GHEA Grapalat" w:hAnsi="GHEA Grapalat"/>
          <w:bCs/>
        </w:rPr>
        <w:t>ով,</w:t>
      </w:r>
    </w:p>
    <w:p w:rsidR="00A63003" w:rsidRPr="000552FD" w:rsidRDefault="00A63003" w:rsidP="00255115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Fonts w:ascii="GHEA Grapalat" w:hAnsi="GHEA Grapalat"/>
          <w:bCs/>
        </w:rPr>
      </w:pPr>
      <w:r w:rsidRPr="000552FD">
        <w:rPr>
          <w:rFonts w:ascii="GHEA Grapalat" w:hAnsi="GHEA Grapalat"/>
          <w:bCs/>
        </w:rPr>
        <w:t>2</w:t>
      </w:r>
      <w:r w:rsidRPr="00BB3D9A">
        <w:rPr>
          <w:rFonts w:ascii="GHEA Grapalat" w:hAnsi="GHEA Grapalat"/>
          <w:bCs/>
        </w:rPr>
        <w:t xml:space="preserve">) </w:t>
      </w:r>
      <w:r w:rsidR="006C2040" w:rsidRPr="00BB3D9A">
        <w:rPr>
          <w:rFonts w:ascii="GHEA Grapalat" w:hAnsi="GHEA Grapalat"/>
          <w:bCs/>
        </w:rPr>
        <w:t>4-րդ մասը լրացնել նոր նախադասությամբ` հետևյալ բովանդակությամբ.</w:t>
      </w:r>
    </w:p>
    <w:p w:rsidR="006C2040" w:rsidRDefault="006C2040" w:rsidP="00255115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Fonts w:ascii="GHEA Grapalat" w:hAnsi="GHEA Grapalat"/>
          <w:bCs/>
        </w:rPr>
      </w:pPr>
      <w:r w:rsidRPr="000552FD">
        <w:rPr>
          <w:rFonts w:ascii="GHEA Grapalat" w:hAnsi="GHEA Grapalat"/>
          <w:bCs/>
        </w:rPr>
        <w:t>«</w:t>
      </w:r>
      <w:r w:rsidR="00A2142E" w:rsidRPr="000552FD">
        <w:rPr>
          <w:rFonts w:ascii="GHEA Grapalat" w:hAnsi="GHEA Grapalat"/>
          <w:bCs/>
        </w:rPr>
        <w:t>Դրոշմանիշային վճարները սահմանված ժամկետից ուշ վճարելու դեպքում հարկային օրենսդրությամբ սահմանված տույժեր չեն հաշվարկվում</w:t>
      </w:r>
      <w:r w:rsidR="000552FD">
        <w:rPr>
          <w:rFonts w:ascii="GHEA Grapalat" w:hAnsi="GHEA Grapalat"/>
          <w:bCs/>
        </w:rPr>
        <w:t>:</w:t>
      </w:r>
      <w:r w:rsidRPr="000552FD">
        <w:rPr>
          <w:rFonts w:ascii="GHEA Grapalat" w:hAnsi="GHEA Grapalat"/>
          <w:bCs/>
        </w:rPr>
        <w:t>»</w:t>
      </w:r>
      <w:r w:rsidR="000552FD">
        <w:rPr>
          <w:rFonts w:ascii="GHEA Grapalat" w:hAnsi="GHEA Grapalat"/>
          <w:bCs/>
        </w:rPr>
        <w:t>:</w:t>
      </w:r>
    </w:p>
    <w:p w:rsidR="007E3E6D" w:rsidRDefault="002B09A4" w:rsidP="00542263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Fonts w:ascii="GHEA Grapalat" w:hAnsi="GHEA Grapalat"/>
          <w:bCs/>
        </w:rPr>
      </w:pPr>
      <w:r w:rsidRPr="007E3E6D">
        <w:rPr>
          <w:rStyle w:val="Strong"/>
          <w:rFonts w:ascii="GHEA Grapalat" w:hAnsi="GHEA Grapalat" w:cs="Sylfaen"/>
          <w:lang w:val="hy-AM"/>
        </w:rPr>
        <w:t xml:space="preserve">Հոդված </w:t>
      </w:r>
      <w:r w:rsidR="00255115">
        <w:rPr>
          <w:rStyle w:val="Strong"/>
          <w:rFonts w:ascii="GHEA Grapalat" w:hAnsi="GHEA Grapalat" w:cs="Sylfaen"/>
        </w:rPr>
        <w:t>5</w:t>
      </w:r>
      <w:r w:rsidR="001A5363" w:rsidRPr="007E3E6D">
        <w:rPr>
          <w:rStyle w:val="Strong"/>
          <w:rFonts w:ascii="GHEA Grapalat" w:hAnsi="GHEA Grapalat" w:cs="Sylfaen"/>
          <w:lang w:val="hy-AM"/>
        </w:rPr>
        <w:t>.</w:t>
      </w:r>
      <w:r w:rsidR="001A5363" w:rsidRPr="007E3E6D">
        <w:rPr>
          <w:rStyle w:val="Strong"/>
          <w:rFonts w:cs="Sylfaen"/>
          <w:lang w:val="hy-AM"/>
        </w:rPr>
        <w:t xml:space="preserve"> </w:t>
      </w:r>
      <w:r w:rsidR="007E3E6D">
        <w:rPr>
          <w:rFonts w:ascii="GHEA Grapalat" w:hAnsi="GHEA Grapalat"/>
          <w:lang w:val="hy-AM"/>
        </w:rPr>
        <w:t>Օրե</w:t>
      </w:r>
      <w:r w:rsidR="007E3E6D">
        <w:rPr>
          <w:rFonts w:ascii="GHEA Grapalat" w:hAnsi="GHEA Grapalat"/>
        </w:rPr>
        <w:t>ն</w:t>
      </w:r>
      <w:r w:rsidR="00797D9D" w:rsidRPr="007E3E6D">
        <w:rPr>
          <w:rFonts w:ascii="GHEA Grapalat" w:hAnsi="GHEA Grapalat"/>
          <w:lang w:val="hy-AM"/>
        </w:rPr>
        <w:t xml:space="preserve">քի </w:t>
      </w:r>
      <w:r w:rsidR="007E3E6D">
        <w:rPr>
          <w:rFonts w:ascii="GHEA Grapalat" w:hAnsi="GHEA Grapalat"/>
          <w:bCs/>
          <w:lang w:val="hy-AM"/>
        </w:rPr>
        <w:t>14</w:t>
      </w:r>
      <w:r w:rsidR="001A5363" w:rsidRPr="007E3E6D">
        <w:rPr>
          <w:rFonts w:ascii="GHEA Grapalat" w:hAnsi="GHEA Grapalat"/>
          <w:bCs/>
          <w:lang w:val="hy-AM"/>
        </w:rPr>
        <w:t>-րդ հոդվածի</w:t>
      </w:r>
      <w:r w:rsidR="007E3E6D">
        <w:rPr>
          <w:rFonts w:ascii="GHEA Grapalat" w:hAnsi="GHEA Grapalat"/>
          <w:bCs/>
        </w:rPr>
        <w:t>`</w:t>
      </w:r>
    </w:p>
    <w:p w:rsidR="00255115" w:rsidRDefault="00255115" w:rsidP="00255115">
      <w:pPr>
        <w:pStyle w:val="NormalWeb"/>
        <w:tabs>
          <w:tab w:val="left" w:pos="0"/>
          <w:tab w:val="left" w:pos="810"/>
        </w:tabs>
        <w:spacing w:before="0" w:beforeAutospacing="0" w:after="0" w:afterAutospacing="0" w:line="360" w:lineRule="auto"/>
        <w:ind w:firstLine="630"/>
        <w:jc w:val="both"/>
        <w:rPr>
          <w:rFonts w:ascii="GHEA Grapalat" w:hAnsi="GHEA Grapalat"/>
        </w:rPr>
      </w:pPr>
      <w:r>
        <w:rPr>
          <w:rFonts w:ascii="GHEA Grapalat" w:hAnsi="GHEA Grapalat"/>
          <w:bCs/>
        </w:rPr>
        <w:t xml:space="preserve">1) </w:t>
      </w:r>
      <w:r w:rsidR="001A5363" w:rsidRPr="007E3E6D">
        <w:rPr>
          <w:rFonts w:ascii="GHEA Grapalat" w:hAnsi="GHEA Grapalat"/>
          <w:bCs/>
          <w:lang w:val="hy-AM"/>
        </w:rPr>
        <w:t>1-ին մաս</w:t>
      </w:r>
      <w:r w:rsidR="007E3E6D">
        <w:rPr>
          <w:rFonts w:ascii="GHEA Grapalat" w:hAnsi="GHEA Grapalat"/>
          <w:bCs/>
        </w:rPr>
        <w:t>ում «</w:t>
      </w:r>
      <w:r w:rsidR="007E3E6D" w:rsidRPr="007E3E6D">
        <w:rPr>
          <w:rFonts w:ascii="GHEA Grapalat" w:hAnsi="GHEA Grapalat"/>
        </w:rPr>
        <w:t>հարկային մարմիններ ներկայացված եկամտային հարկի և սոցիալական վճարի ամսական ամփոփ հաշվարկում ներառված այն վարձու աշխատողների թիվը, որոնց համար տվյալ ամսում հաշվեգրված են եկամուտներ</w:t>
      </w:r>
      <w:r w:rsidR="009E62F4">
        <w:rPr>
          <w:rFonts w:ascii="GHEA Grapalat" w:hAnsi="GHEA Grapalat"/>
        </w:rPr>
        <w:t>:</w:t>
      </w:r>
      <w:r w:rsidR="007E3E6D" w:rsidRPr="007E3E6D">
        <w:rPr>
          <w:rFonts w:ascii="GHEA Grapalat" w:hAnsi="GHEA Grapalat"/>
        </w:rPr>
        <w:t>»</w:t>
      </w:r>
      <w:r w:rsidR="007E3E6D">
        <w:rPr>
          <w:rFonts w:ascii="GHEA Grapalat" w:hAnsi="GHEA Grapalat"/>
        </w:rPr>
        <w:t xml:space="preserve"> բառերը փոխարինել «հարկային մարմին ներկայացված եկամտային հարկի </w:t>
      </w:r>
      <w:r w:rsidR="00EB542F" w:rsidRPr="007E3E6D">
        <w:rPr>
          <w:rFonts w:ascii="GHEA Grapalat" w:hAnsi="GHEA Grapalat"/>
        </w:rPr>
        <w:t>և սոցիալական վճարի ամսական</w:t>
      </w:r>
      <w:r w:rsidR="00EB542F">
        <w:rPr>
          <w:rFonts w:ascii="GHEA Grapalat" w:hAnsi="GHEA Grapalat"/>
        </w:rPr>
        <w:t xml:space="preserve"> </w:t>
      </w:r>
      <w:r w:rsidR="007E3E6D">
        <w:rPr>
          <w:rFonts w:ascii="GHEA Grapalat" w:hAnsi="GHEA Grapalat"/>
        </w:rPr>
        <w:t xml:space="preserve">հաշվարկում ներառված այն </w:t>
      </w:r>
      <w:r w:rsidR="007E3E6D" w:rsidRPr="00EF24A0">
        <w:rPr>
          <w:rFonts w:ascii="GHEA Grapalat" w:hAnsi="GHEA Grapalat"/>
        </w:rPr>
        <w:t>աշխատողների թիվը,</w:t>
      </w:r>
      <w:r w:rsidR="007E3E6D">
        <w:rPr>
          <w:rFonts w:ascii="GHEA Grapalat" w:hAnsi="GHEA Grapalat"/>
        </w:rPr>
        <w:t xml:space="preserve"> ում տվյալ ամսում հաշվեգրվել (վճարվել) են եկամուտներ</w:t>
      </w:r>
      <w:r w:rsidR="009E62F4">
        <w:rPr>
          <w:rFonts w:ascii="GHEA Grapalat" w:hAnsi="GHEA Grapalat"/>
        </w:rPr>
        <w:t>:»,</w:t>
      </w:r>
    </w:p>
    <w:p w:rsidR="00255115" w:rsidRDefault="00255115" w:rsidP="00255115">
      <w:pPr>
        <w:pStyle w:val="NormalWeb"/>
        <w:tabs>
          <w:tab w:val="left" w:pos="0"/>
          <w:tab w:val="left" w:pos="810"/>
        </w:tabs>
        <w:spacing w:before="0" w:beforeAutospacing="0" w:after="0" w:afterAutospacing="0" w:line="360" w:lineRule="auto"/>
        <w:ind w:firstLine="630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2) </w:t>
      </w:r>
      <w:r w:rsidR="00223D38">
        <w:rPr>
          <w:rFonts w:ascii="GHEA Grapalat" w:hAnsi="GHEA Grapalat"/>
        </w:rPr>
        <w:t>3-րդ մասում «ստացման ենթակա հաշվեգրված» բառերը փոխարինել «ստ</w:t>
      </w:r>
      <w:r w:rsidR="009E62F4">
        <w:rPr>
          <w:rFonts w:ascii="GHEA Grapalat" w:hAnsi="GHEA Grapalat"/>
        </w:rPr>
        <w:t>ացման ենթակա (ստացված)» բառերով,</w:t>
      </w:r>
    </w:p>
    <w:p w:rsidR="009E62F4" w:rsidRDefault="00255115" w:rsidP="00255115">
      <w:pPr>
        <w:pStyle w:val="NormalWeb"/>
        <w:tabs>
          <w:tab w:val="left" w:pos="0"/>
          <w:tab w:val="left" w:pos="810"/>
        </w:tabs>
        <w:spacing w:before="0" w:beforeAutospacing="0" w:after="0" w:afterAutospacing="0" w:line="360" w:lineRule="auto"/>
        <w:ind w:firstLine="630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3) </w:t>
      </w:r>
      <w:r w:rsidR="009E62F4">
        <w:rPr>
          <w:rFonts w:ascii="GHEA Grapalat" w:hAnsi="GHEA Grapalat"/>
        </w:rPr>
        <w:t>4-րդ մասից և 16-րդ հոդվածի 1-ին մասի 1-ին կետից հանել «ամփոփ»</w:t>
      </w:r>
      <w:r w:rsidR="005C67A6">
        <w:rPr>
          <w:rFonts w:ascii="GHEA Grapalat" w:hAnsi="GHEA Grapalat"/>
        </w:rPr>
        <w:t xml:space="preserve">, </w:t>
      </w:r>
      <w:r w:rsidR="005C67A6" w:rsidRPr="00F80244">
        <w:rPr>
          <w:rFonts w:ascii="GHEA Grapalat" w:hAnsi="GHEA Grapalat"/>
        </w:rPr>
        <w:t>իսկ 4-րդ մասից նաև` «վարձու»</w:t>
      </w:r>
      <w:r w:rsidR="009E62F4">
        <w:rPr>
          <w:rFonts w:ascii="GHEA Grapalat" w:hAnsi="GHEA Grapalat"/>
        </w:rPr>
        <w:t xml:space="preserve"> բառ</w:t>
      </w:r>
      <w:r w:rsidR="005C67A6">
        <w:rPr>
          <w:rFonts w:ascii="GHEA Grapalat" w:hAnsi="GHEA Grapalat"/>
        </w:rPr>
        <w:t>եր</w:t>
      </w:r>
      <w:r w:rsidR="009E62F4">
        <w:rPr>
          <w:rFonts w:ascii="GHEA Grapalat" w:hAnsi="GHEA Grapalat"/>
        </w:rPr>
        <w:t>ը:</w:t>
      </w:r>
    </w:p>
    <w:p w:rsidR="00026E09" w:rsidRDefault="00F82913" w:rsidP="008B09FB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2"/>
        <w:jc w:val="both"/>
        <w:rPr>
          <w:rFonts w:ascii="GHEA Grapalat" w:hAnsi="GHEA Grapalat"/>
        </w:rPr>
      </w:pPr>
      <w:r w:rsidRPr="00C0659B">
        <w:rPr>
          <w:rFonts w:ascii="GHEA Grapalat" w:hAnsi="GHEA Grapalat"/>
          <w:b/>
          <w:bCs/>
          <w:lang w:val="hy-AM"/>
        </w:rPr>
        <w:t xml:space="preserve">Հոդված </w:t>
      </w:r>
      <w:r w:rsidR="0003671F">
        <w:rPr>
          <w:rFonts w:ascii="GHEA Grapalat" w:hAnsi="GHEA Grapalat"/>
          <w:b/>
          <w:bCs/>
        </w:rPr>
        <w:t>6</w:t>
      </w:r>
      <w:r w:rsidR="005509F9" w:rsidRPr="00C0659B">
        <w:rPr>
          <w:rFonts w:ascii="GHEA Grapalat" w:hAnsi="GHEA Grapalat"/>
          <w:b/>
          <w:bCs/>
          <w:lang w:val="hy-AM"/>
        </w:rPr>
        <w:t>.</w:t>
      </w:r>
      <w:r w:rsidR="00696673">
        <w:rPr>
          <w:rFonts w:ascii="GHEA Grapalat" w:hAnsi="GHEA Grapalat"/>
          <w:lang w:val="hy-AM"/>
        </w:rPr>
        <w:t xml:space="preserve"> </w:t>
      </w:r>
      <w:r w:rsidR="008B09FB">
        <w:rPr>
          <w:rFonts w:ascii="GHEA Grapalat" w:hAnsi="GHEA Grapalat"/>
          <w:lang w:val="hy-AM"/>
        </w:rPr>
        <w:t>Օրեն</w:t>
      </w:r>
      <w:r w:rsidR="008B09FB" w:rsidRPr="00C0659B">
        <w:rPr>
          <w:rFonts w:ascii="GHEA Grapalat" w:hAnsi="GHEA Grapalat"/>
          <w:lang w:val="hy-AM"/>
        </w:rPr>
        <w:t>քի 1</w:t>
      </w:r>
      <w:r w:rsidR="008B09FB">
        <w:rPr>
          <w:rFonts w:ascii="GHEA Grapalat" w:hAnsi="GHEA Grapalat"/>
        </w:rPr>
        <w:t>5</w:t>
      </w:r>
      <w:r w:rsidR="008B09FB" w:rsidRPr="00C0659B">
        <w:rPr>
          <w:rFonts w:ascii="GHEA Grapalat" w:hAnsi="GHEA Grapalat"/>
          <w:lang w:val="hy-AM"/>
        </w:rPr>
        <w:t xml:space="preserve">-րդ </w:t>
      </w:r>
      <w:r w:rsidR="00026E09">
        <w:rPr>
          <w:rFonts w:ascii="GHEA Grapalat" w:hAnsi="GHEA Grapalat"/>
        </w:rPr>
        <w:t>հոդվածում`</w:t>
      </w:r>
    </w:p>
    <w:p w:rsidR="008B09FB" w:rsidRDefault="00026E09" w:rsidP="008B09FB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2"/>
        <w:jc w:val="both"/>
        <w:rPr>
          <w:rFonts w:ascii="GHEA Grapalat" w:hAnsi="GHEA Grapalat"/>
        </w:rPr>
      </w:pPr>
      <w:r>
        <w:rPr>
          <w:rFonts w:ascii="GHEA Grapalat" w:hAnsi="GHEA Grapalat"/>
        </w:rPr>
        <w:t>1)</w:t>
      </w:r>
      <w:r w:rsidR="008B09FB">
        <w:rPr>
          <w:rFonts w:ascii="GHEA Grapalat" w:hAnsi="GHEA Grapalat"/>
        </w:rPr>
        <w:t xml:space="preserve"> 2-րդ մասում «եկամտային հարկի</w:t>
      </w:r>
      <w:r w:rsidR="00992866">
        <w:rPr>
          <w:rFonts w:ascii="GHEA Grapalat" w:hAnsi="GHEA Grapalat"/>
        </w:rPr>
        <w:t xml:space="preserve"> վճարման ժամկետներում</w:t>
      </w:r>
      <w:r w:rsidR="008B09FB">
        <w:rPr>
          <w:rFonts w:ascii="GHEA Grapalat" w:hAnsi="GHEA Grapalat"/>
        </w:rPr>
        <w:t>» բառերը փոխարինել «</w:t>
      </w:r>
      <w:r w:rsidR="00992866" w:rsidRPr="00992866">
        <w:rPr>
          <w:rFonts w:ascii="GHEA Grapalat" w:hAnsi="GHEA Grapalat"/>
        </w:rPr>
        <w:t>մինչև</w:t>
      </w:r>
      <w:r w:rsidR="00992866">
        <w:rPr>
          <w:rFonts w:ascii="GHEA Grapalat" w:hAnsi="GHEA Grapalat"/>
        </w:rPr>
        <w:t xml:space="preserve"> տվյալ</w:t>
      </w:r>
      <w:r w:rsidR="00992866" w:rsidRPr="00992866">
        <w:rPr>
          <w:rFonts w:ascii="GHEA Grapalat" w:hAnsi="GHEA Grapalat"/>
        </w:rPr>
        <w:t xml:space="preserve"> հաշվետու ժամանակաշրջանին հաջորդող տարվա ապրիլի 20-ը ներառյալ</w:t>
      </w:r>
      <w:r w:rsidR="008B09FB">
        <w:rPr>
          <w:rFonts w:ascii="GHEA Grapalat" w:hAnsi="GHEA Grapalat"/>
        </w:rPr>
        <w:t>» բառ</w:t>
      </w:r>
      <w:r w:rsidR="00992866">
        <w:rPr>
          <w:rFonts w:ascii="GHEA Grapalat" w:hAnsi="GHEA Grapalat"/>
        </w:rPr>
        <w:t>եր</w:t>
      </w:r>
      <w:r w:rsidR="008B09FB">
        <w:rPr>
          <w:rFonts w:ascii="GHEA Grapalat" w:hAnsi="GHEA Grapalat"/>
        </w:rPr>
        <w:t>ով, իսկ «եկամտային հարկի հաշվարկում» բառերը փոխարինել «շահութահարկի հաշվարկում</w:t>
      </w:r>
      <w:r>
        <w:rPr>
          <w:rFonts w:ascii="GHEA Grapalat" w:hAnsi="GHEA Grapalat"/>
        </w:rPr>
        <w:t xml:space="preserve">, </w:t>
      </w:r>
      <w:r w:rsidRPr="006F6BCB">
        <w:rPr>
          <w:rFonts w:ascii="GHEA Grapalat" w:hAnsi="GHEA Grapalat"/>
        </w:rPr>
        <w:t xml:space="preserve">իսկ ընտանեկան ձեռնարկատիրության սուբյեկտ </w:t>
      </w:r>
      <w:r w:rsidR="008E0424" w:rsidRPr="006F6BCB">
        <w:rPr>
          <w:rFonts w:ascii="GHEA Grapalat" w:hAnsi="GHEA Grapalat"/>
        </w:rPr>
        <w:t>համարվող անհատ ձեռնարկատերերը`</w:t>
      </w:r>
      <w:r w:rsidRPr="006F6BCB">
        <w:rPr>
          <w:rFonts w:ascii="GHEA Grapalat" w:hAnsi="GHEA Grapalat"/>
        </w:rPr>
        <w:t xml:space="preserve"> </w:t>
      </w:r>
      <w:r w:rsidR="001E5DC6">
        <w:rPr>
          <w:rFonts w:ascii="GHEA Grapalat" w:hAnsi="GHEA Grapalat"/>
        </w:rPr>
        <w:t>ընտանեկան ձեռնարկատիրության սուբյեկտի</w:t>
      </w:r>
      <w:r w:rsidRPr="006F6BCB">
        <w:rPr>
          <w:rFonts w:ascii="GHEA Grapalat" w:hAnsi="GHEA Grapalat"/>
        </w:rPr>
        <w:t xml:space="preserve"> իրացման շրջանառության վերաբերյալ հաշվետվության մեջ,» բառերով,</w:t>
      </w:r>
    </w:p>
    <w:p w:rsidR="00026E09" w:rsidRDefault="00026E09" w:rsidP="008B09FB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2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2)  </w:t>
      </w:r>
      <w:r w:rsidR="008E0424">
        <w:rPr>
          <w:rFonts w:ascii="GHEA Grapalat" w:hAnsi="GHEA Grapalat"/>
        </w:rPr>
        <w:t xml:space="preserve">2-րդ մասը լրացնել երկրորդ պարբերությամբ` </w:t>
      </w:r>
      <w:r>
        <w:rPr>
          <w:rFonts w:ascii="GHEA Grapalat" w:hAnsi="GHEA Grapalat"/>
        </w:rPr>
        <w:t>հետևյալ խմբագրությամբ.</w:t>
      </w:r>
    </w:p>
    <w:p w:rsidR="006F6BCB" w:rsidRDefault="00026E09" w:rsidP="006F6BCB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2"/>
        <w:jc w:val="both"/>
        <w:rPr>
          <w:rFonts w:ascii="GHEA Grapalat" w:hAnsi="GHEA Grapalat"/>
        </w:rPr>
      </w:pPr>
      <w:r w:rsidRPr="006F6BCB">
        <w:rPr>
          <w:rFonts w:ascii="GHEA Grapalat" w:hAnsi="GHEA Grapalat"/>
        </w:rPr>
        <w:t>«</w:t>
      </w:r>
      <w:r w:rsidR="00A63003" w:rsidRPr="000552FD">
        <w:rPr>
          <w:rFonts w:ascii="GHEA Grapalat" w:hAnsi="GHEA Grapalat"/>
        </w:rPr>
        <w:t>Շ</w:t>
      </w:r>
      <w:r w:rsidRPr="000552FD">
        <w:rPr>
          <w:rFonts w:ascii="GHEA Grapalat" w:hAnsi="GHEA Grapalat"/>
        </w:rPr>
        <w:t>րջանառության հարկի և (կամ) արտոնագր</w:t>
      </w:r>
      <w:r w:rsidR="000A1FA1" w:rsidRPr="000552FD">
        <w:rPr>
          <w:rFonts w:ascii="GHEA Grapalat" w:hAnsi="GHEA Grapalat"/>
        </w:rPr>
        <w:t>ային հարկի համակարգերում գործող</w:t>
      </w:r>
      <w:r w:rsidRPr="000552FD">
        <w:rPr>
          <w:rFonts w:ascii="GHEA Grapalat" w:hAnsi="GHEA Grapalat"/>
        </w:rPr>
        <w:t xml:space="preserve"> </w:t>
      </w:r>
      <w:r w:rsidR="00A63003" w:rsidRPr="000552FD">
        <w:rPr>
          <w:rFonts w:ascii="GHEA Grapalat" w:hAnsi="GHEA Grapalat"/>
        </w:rPr>
        <w:t>անհատ ձեռնարկատերերը և նոտարները</w:t>
      </w:r>
      <w:r w:rsidR="00A63003">
        <w:rPr>
          <w:rFonts w:ascii="GHEA Grapalat" w:hAnsi="GHEA Grapalat"/>
        </w:rPr>
        <w:t xml:space="preserve"> </w:t>
      </w:r>
      <w:r w:rsidR="000A1FA1" w:rsidRPr="006F6BCB">
        <w:rPr>
          <w:rFonts w:ascii="GHEA Grapalat" w:hAnsi="GHEA Grapalat"/>
        </w:rPr>
        <w:t>դրոշմանիշային վճարը կատարելու համար հիմք են ընդունում</w:t>
      </w:r>
      <w:r w:rsidR="00C634A6" w:rsidRPr="006F6BCB">
        <w:rPr>
          <w:rFonts w:ascii="GHEA Grapalat" w:hAnsi="GHEA Grapalat"/>
        </w:rPr>
        <w:t xml:space="preserve"> շահութահարկի հաշվարկում գո</w:t>
      </w:r>
      <w:r w:rsidR="006F6BCB">
        <w:rPr>
          <w:rFonts w:ascii="GHEA Grapalat" w:hAnsi="GHEA Grapalat"/>
        </w:rPr>
        <w:t xml:space="preserve">րծունեության այդ տեսակների </w:t>
      </w:r>
      <w:r w:rsidR="002560A5">
        <w:rPr>
          <w:rFonts w:ascii="GHEA Grapalat" w:hAnsi="GHEA Grapalat"/>
        </w:rPr>
        <w:t>մասով շահութահարկ</w:t>
      </w:r>
      <w:r w:rsidR="006F6BCB" w:rsidRPr="006F6BCB">
        <w:rPr>
          <w:rFonts w:ascii="GHEA Grapalat" w:hAnsi="GHEA Grapalat"/>
        </w:rPr>
        <w:t xml:space="preserve"> հաշվարկված լինելու հանգամանքը</w:t>
      </w:r>
      <w:r w:rsidR="006F6BCB">
        <w:rPr>
          <w:rFonts w:ascii="GHEA Grapalat" w:hAnsi="GHEA Grapalat"/>
        </w:rPr>
        <w:t>:</w:t>
      </w:r>
      <w:r w:rsidR="00E50BF6">
        <w:rPr>
          <w:rFonts w:ascii="GHEA Grapalat" w:hAnsi="GHEA Grapalat"/>
        </w:rPr>
        <w:t>»:</w:t>
      </w:r>
    </w:p>
    <w:p w:rsidR="0035050D" w:rsidRDefault="00FF1A22" w:rsidP="000C3C2B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2"/>
        <w:jc w:val="both"/>
        <w:rPr>
          <w:rFonts w:ascii="GHEA Grapalat" w:hAnsi="GHEA Grapalat" w:cs="GHEA Grapalat"/>
        </w:rPr>
      </w:pPr>
      <w:r w:rsidRPr="00001ABF">
        <w:rPr>
          <w:rFonts w:ascii="GHEA Grapalat" w:hAnsi="GHEA Grapalat" w:cs="GHEA Grapalat"/>
          <w:b/>
          <w:bCs/>
          <w:lang w:val="hy-AM"/>
        </w:rPr>
        <w:t>Հոդված</w:t>
      </w:r>
      <w:r w:rsidRPr="00001ABF">
        <w:rPr>
          <w:rFonts w:ascii="GHEA Grapalat" w:hAnsi="GHEA Grapalat" w:cs="GHEA Grapalat"/>
          <w:b/>
          <w:bCs/>
        </w:rPr>
        <w:t xml:space="preserve"> </w:t>
      </w:r>
      <w:r w:rsidR="009E62F4">
        <w:rPr>
          <w:rFonts w:ascii="GHEA Grapalat" w:hAnsi="GHEA Grapalat" w:cs="GHEA Grapalat"/>
          <w:b/>
          <w:bCs/>
        </w:rPr>
        <w:t>5</w:t>
      </w:r>
      <w:r w:rsidRPr="00001ABF">
        <w:rPr>
          <w:rFonts w:ascii="GHEA Grapalat" w:hAnsi="GHEA Grapalat" w:cs="GHEA Grapalat"/>
          <w:b/>
          <w:bCs/>
        </w:rPr>
        <w:t>.</w:t>
      </w:r>
      <w:r w:rsidRPr="00001ABF">
        <w:rPr>
          <w:rFonts w:ascii="GHEA Grapalat" w:hAnsi="GHEA Grapalat" w:cs="GHEA Grapalat"/>
        </w:rPr>
        <w:t xml:space="preserve"> Սույն օրենքն ուժի մեջ է </w:t>
      </w:r>
      <w:r w:rsidR="006F6E26" w:rsidRPr="00001ABF">
        <w:rPr>
          <w:rFonts w:ascii="GHEA Grapalat" w:hAnsi="GHEA Grapalat" w:cs="GHEA Grapalat"/>
        </w:rPr>
        <w:t>2018 թվականի հունվարի 1-ից</w:t>
      </w:r>
      <w:r w:rsidR="006473A3" w:rsidRPr="00001ABF">
        <w:rPr>
          <w:rFonts w:ascii="GHEA Grapalat" w:hAnsi="GHEA Grapalat" w:cs="GHEA Grapalat"/>
        </w:rPr>
        <w:t>:</w:t>
      </w:r>
    </w:p>
    <w:p w:rsidR="00A63003" w:rsidRPr="000C3C2B" w:rsidRDefault="006E041C" w:rsidP="000C3C2B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2"/>
        <w:jc w:val="both"/>
        <w:rPr>
          <w:rFonts w:ascii="GHEA Grapalat" w:hAnsi="GHEA Grapalat" w:cs="GHEA Grapalat"/>
        </w:rPr>
      </w:pPr>
      <w:r>
        <w:rPr>
          <w:rFonts w:ascii="GHEA Grapalat" w:hAnsi="GHEA Grapalat" w:cs="GHEA Grapalat"/>
        </w:rPr>
        <w:lastRenderedPageBreak/>
        <w:t>Սույն օրենքի 4-րդ հոդվ</w:t>
      </w:r>
      <w:r w:rsidR="00B15420">
        <w:rPr>
          <w:rFonts w:ascii="GHEA Grapalat" w:hAnsi="GHEA Grapalat" w:cs="GHEA Grapalat"/>
        </w:rPr>
        <w:t>ածի 2-րդ մասով սահմանված դրույթները տարածվում են</w:t>
      </w:r>
      <w:r>
        <w:rPr>
          <w:rFonts w:ascii="GHEA Grapalat" w:hAnsi="GHEA Grapalat" w:cs="GHEA Grapalat"/>
        </w:rPr>
        <w:t xml:space="preserve"> </w:t>
      </w:r>
      <w:bookmarkStart w:id="0" w:name="_GoBack"/>
      <w:bookmarkEnd w:id="0"/>
      <w:r>
        <w:rPr>
          <w:rFonts w:ascii="GHEA Grapalat" w:hAnsi="GHEA Grapalat" w:cs="GHEA Grapalat"/>
        </w:rPr>
        <w:t xml:space="preserve">2017 թվականի </w:t>
      </w:r>
      <w:r w:rsidRPr="00BB3D9A">
        <w:rPr>
          <w:rFonts w:ascii="GHEA Grapalat" w:hAnsi="GHEA Grapalat" w:cs="GHEA Grapalat"/>
        </w:rPr>
        <w:t>հունվարի 1-ից</w:t>
      </w:r>
      <w:r w:rsidR="007B7C8E">
        <w:rPr>
          <w:rFonts w:ascii="GHEA Grapalat" w:hAnsi="GHEA Grapalat" w:cs="GHEA Grapalat"/>
        </w:rPr>
        <w:t xml:space="preserve"> հետո</w:t>
      </w:r>
      <w:r>
        <w:rPr>
          <w:rFonts w:ascii="GHEA Grapalat" w:hAnsi="GHEA Grapalat" w:cs="GHEA Grapalat"/>
        </w:rPr>
        <w:t xml:space="preserve"> ծագած հարաբերությունների վրա:</w:t>
      </w:r>
    </w:p>
    <w:sectPr w:rsidR="00A63003" w:rsidRPr="000C3C2B" w:rsidSect="00A10A0C">
      <w:pgSz w:w="11907" w:h="16839" w:code="9"/>
      <w:pgMar w:top="720" w:right="567" w:bottom="567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68A" w:rsidRDefault="002E668A" w:rsidP="004F16CE">
      <w:pPr>
        <w:spacing w:line="240" w:lineRule="auto"/>
      </w:pPr>
      <w:r>
        <w:separator/>
      </w:r>
    </w:p>
  </w:endnote>
  <w:endnote w:type="continuationSeparator" w:id="0">
    <w:p w:rsidR="002E668A" w:rsidRDefault="002E668A" w:rsidP="004F16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68A" w:rsidRDefault="002E668A" w:rsidP="004F16CE">
      <w:pPr>
        <w:spacing w:line="240" w:lineRule="auto"/>
      </w:pPr>
      <w:r>
        <w:separator/>
      </w:r>
    </w:p>
  </w:footnote>
  <w:footnote w:type="continuationSeparator" w:id="0">
    <w:p w:rsidR="002E668A" w:rsidRDefault="002E668A" w:rsidP="004F16C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00B7B"/>
    <w:multiLevelType w:val="multilevel"/>
    <w:tmpl w:val="3FB80A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/>
        <w:b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/>
        <w:b/>
        <w:sz w:val="24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/>
        <w:b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/>
        <w:b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/>
        <w:b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Times New Roman"/>
        <w:b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/>
        <w:b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/>
        <w:b/>
        <w:sz w:val="24"/>
      </w:rPr>
    </w:lvl>
  </w:abstractNum>
  <w:abstractNum w:abstractNumId="1">
    <w:nsid w:val="1A376A33"/>
    <w:multiLevelType w:val="hybridMultilevel"/>
    <w:tmpl w:val="40DA4F5C"/>
    <w:lvl w:ilvl="0" w:tplc="E2789E38">
      <w:start w:val="1"/>
      <w:numFmt w:val="decimal"/>
      <w:lvlText w:val="%1)"/>
      <w:lvlJc w:val="left"/>
      <w:pPr>
        <w:ind w:left="1467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D2E0033"/>
    <w:multiLevelType w:val="hybridMultilevel"/>
    <w:tmpl w:val="20B8A80C"/>
    <w:lvl w:ilvl="0" w:tplc="46DCB9F0">
      <w:start w:val="1"/>
      <w:numFmt w:val="decimal"/>
      <w:lvlText w:val="%1)"/>
      <w:lvlJc w:val="left"/>
      <w:pPr>
        <w:ind w:left="927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16745C0"/>
    <w:multiLevelType w:val="hybridMultilevel"/>
    <w:tmpl w:val="F6E090DE"/>
    <w:lvl w:ilvl="0" w:tplc="04090011">
      <w:start w:val="1"/>
      <w:numFmt w:val="decimal"/>
      <w:lvlText w:val="%1)"/>
      <w:lvlJc w:val="left"/>
      <w:pPr>
        <w:ind w:left="1583" w:hanging="360"/>
      </w:pPr>
    </w:lvl>
    <w:lvl w:ilvl="1" w:tplc="04090019" w:tentative="1">
      <w:start w:val="1"/>
      <w:numFmt w:val="lowerLetter"/>
      <w:lvlText w:val="%2."/>
      <w:lvlJc w:val="left"/>
      <w:pPr>
        <w:ind w:left="2303" w:hanging="360"/>
      </w:pPr>
    </w:lvl>
    <w:lvl w:ilvl="2" w:tplc="0409001B" w:tentative="1">
      <w:start w:val="1"/>
      <w:numFmt w:val="lowerRoman"/>
      <w:lvlText w:val="%3."/>
      <w:lvlJc w:val="right"/>
      <w:pPr>
        <w:ind w:left="3023" w:hanging="180"/>
      </w:pPr>
    </w:lvl>
    <w:lvl w:ilvl="3" w:tplc="0409000F" w:tentative="1">
      <w:start w:val="1"/>
      <w:numFmt w:val="decimal"/>
      <w:lvlText w:val="%4."/>
      <w:lvlJc w:val="left"/>
      <w:pPr>
        <w:ind w:left="3743" w:hanging="360"/>
      </w:pPr>
    </w:lvl>
    <w:lvl w:ilvl="4" w:tplc="04090019" w:tentative="1">
      <w:start w:val="1"/>
      <w:numFmt w:val="lowerLetter"/>
      <w:lvlText w:val="%5."/>
      <w:lvlJc w:val="left"/>
      <w:pPr>
        <w:ind w:left="4463" w:hanging="360"/>
      </w:pPr>
    </w:lvl>
    <w:lvl w:ilvl="5" w:tplc="0409001B" w:tentative="1">
      <w:start w:val="1"/>
      <w:numFmt w:val="lowerRoman"/>
      <w:lvlText w:val="%6."/>
      <w:lvlJc w:val="right"/>
      <w:pPr>
        <w:ind w:left="5183" w:hanging="180"/>
      </w:pPr>
    </w:lvl>
    <w:lvl w:ilvl="6" w:tplc="0409000F" w:tentative="1">
      <w:start w:val="1"/>
      <w:numFmt w:val="decimal"/>
      <w:lvlText w:val="%7."/>
      <w:lvlJc w:val="left"/>
      <w:pPr>
        <w:ind w:left="5903" w:hanging="360"/>
      </w:pPr>
    </w:lvl>
    <w:lvl w:ilvl="7" w:tplc="04090019" w:tentative="1">
      <w:start w:val="1"/>
      <w:numFmt w:val="lowerLetter"/>
      <w:lvlText w:val="%8."/>
      <w:lvlJc w:val="left"/>
      <w:pPr>
        <w:ind w:left="6623" w:hanging="360"/>
      </w:pPr>
    </w:lvl>
    <w:lvl w:ilvl="8" w:tplc="0409001B" w:tentative="1">
      <w:start w:val="1"/>
      <w:numFmt w:val="lowerRoman"/>
      <w:lvlText w:val="%9."/>
      <w:lvlJc w:val="right"/>
      <w:pPr>
        <w:ind w:left="7343" w:hanging="180"/>
      </w:pPr>
    </w:lvl>
  </w:abstractNum>
  <w:abstractNum w:abstractNumId="4">
    <w:nsid w:val="43A428D2"/>
    <w:multiLevelType w:val="hybridMultilevel"/>
    <w:tmpl w:val="6AE69528"/>
    <w:lvl w:ilvl="0" w:tplc="C51ECA3C">
      <w:start w:val="1"/>
      <w:numFmt w:val="decimal"/>
      <w:lvlText w:val="%1)"/>
      <w:lvlJc w:val="left"/>
      <w:pPr>
        <w:ind w:left="927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A3C3706"/>
    <w:multiLevelType w:val="multilevel"/>
    <w:tmpl w:val="645228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D324DE"/>
    <w:multiLevelType w:val="hybridMultilevel"/>
    <w:tmpl w:val="43E0537E"/>
    <w:lvl w:ilvl="0" w:tplc="DEFE5D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C6F5B28"/>
    <w:multiLevelType w:val="hybridMultilevel"/>
    <w:tmpl w:val="A13872DA"/>
    <w:lvl w:ilvl="0" w:tplc="3F8EB6F0">
      <w:numFmt w:val="bullet"/>
      <w:lvlText w:val="-"/>
      <w:lvlJc w:val="left"/>
      <w:pPr>
        <w:ind w:left="916" w:hanging="360"/>
      </w:pPr>
      <w:rPr>
        <w:rFonts w:ascii="GHEA Grapalat" w:eastAsiaTheme="minorHAnsi" w:hAnsi="GHEA Grapalat" w:cs="GHEA Grapalat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8">
    <w:nsid w:val="5E121798"/>
    <w:multiLevelType w:val="hybridMultilevel"/>
    <w:tmpl w:val="F37ED2AE"/>
    <w:lvl w:ilvl="0" w:tplc="56A467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48E759B"/>
    <w:multiLevelType w:val="hybridMultilevel"/>
    <w:tmpl w:val="5C861CD0"/>
    <w:lvl w:ilvl="0" w:tplc="53D2357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4973B6D"/>
    <w:multiLevelType w:val="hybridMultilevel"/>
    <w:tmpl w:val="F7368A4E"/>
    <w:lvl w:ilvl="0" w:tplc="6092210C">
      <w:start w:val="1"/>
      <w:numFmt w:val="decimal"/>
      <w:lvlText w:val="%1)"/>
      <w:lvlJc w:val="left"/>
      <w:pPr>
        <w:ind w:left="927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7630B1E"/>
    <w:multiLevelType w:val="hybridMultilevel"/>
    <w:tmpl w:val="7352ADA8"/>
    <w:lvl w:ilvl="0" w:tplc="0409000F">
      <w:start w:val="1"/>
      <w:numFmt w:val="decimal"/>
      <w:lvlText w:val="%1."/>
      <w:lvlJc w:val="left"/>
      <w:pPr>
        <w:ind w:left="1359" w:hanging="360"/>
      </w:pPr>
    </w:lvl>
    <w:lvl w:ilvl="1" w:tplc="04090019" w:tentative="1">
      <w:start w:val="1"/>
      <w:numFmt w:val="lowerLetter"/>
      <w:lvlText w:val="%2."/>
      <w:lvlJc w:val="left"/>
      <w:pPr>
        <w:ind w:left="2079" w:hanging="360"/>
      </w:pPr>
    </w:lvl>
    <w:lvl w:ilvl="2" w:tplc="0409001B" w:tentative="1">
      <w:start w:val="1"/>
      <w:numFmt w:val="lowerRoman"/>
      <w:lvlText w:val="%3."/>
      <w:lvlJc w:val="right"/>
      <w:pPr>
        <w:ind w:left="2799" w:hanging="180"/>
      </w:pPr>
    </w:lvl>
    <w:lvl w:ilvl="3" w:tplc="0409000F" w:tentative="1">
      <w:start w:val="1"/>
      <w:numFmt w:val="decimal"/>
      <w:lvlText w:val="%4."/>
      <w:lvlJc w:val="left"/>
      <w:pPr>
        <w:ind w:left="3519" w:hanging="360"/>
      </w:pPr>
    </w:lvl>
    <w:lvl w:ilvl="4" w:tplc="04090019" w:tentative="1">
      <w:start w:val="1"/>
      <w:numFmt w:val="lowerLetter"/>
      <w:lvlText w:val="%5."/>
      <w:lvlJc w:val="left"/>
      <w:pPr>
        <w:ind w:left="4239" w:hanging="360"/>
      </w:pPr>
    </w:lvl>
    <w:lvl w:ilvl="5" w:tplc="0409001B" w:tentative="1">
      <w:start w:val="1"/>
      <w:numFmt w:val="lowerRoman"/>
      <w:lvlText w:val="%6."/>
      <w:lvlJc w:val="right"/>
      <w:pPr>
        <w:ind w:left="4959" w:hanging="180"/>
      </w:pPr>
    </w:lvl>
    <w:lvl w:ilvl="6" w:tplc="0409000F" w:tentative="1">
      <w:start w:val="1"/>
      <w:numFmt w:val="decimal"/>
      <w:lvlText w:val="%7."/>
      <w:lvlJc w:val="left"/>
      <w:pPr>
        <w:ind w:left="5679" w:hanging="360"/>
      </w:pPr>
    </w:lvl>
    <w:lvl w:ilvl="7" w:tplc="04090019" w:tentative="1">
      <w:start w:val="1"/>
      <w:numFmt w:val="lowerLetter"/>
      <w:lvlText w:val="%8."/>
      <w:lvlJc w:val="left"/>
      <w:pPr>
        <w:ind w:left="6399" w:hanging="360"/>
      </w:pPr>
    </w:lvl>
    <w:lvl w:ilvl="8" w:tplc="0409001B" w:tentative="1">
      <w:start w:val="1"/>
      <w:numFmt w:val="lowerRoman"/>
      <w:lvlText w:val="%9."/>
      <w:lvlJc w:val="right"/>
      <w:pPr>
        <w:ind w:left="7119" w:hanging="180"/>
      </w:pPr>
    </w:lvl>
  </w:abstractNum>
  <w:abstractNum w:abstractNumId="12">
    <w:nsid w:val="6BBE196C"/>
    <w:multiLevelType w:val="hybridMultilevel"/>
    <w:tmpl w:val="F0082280"/>
    <w:lvl w:ilvl="0" w:tplc="0409000F">
      <w:start w:val="1"/>
      <w:numFmt w:val="decimal"/>
      <w:lvlText w:val="%1."/>
      <w:lvlJc w:val="left"/>
      <w:pPr>
        <w:ind w:left="1359" w:hanging="360"/>
      </w:pPr>
    </w:lvl>
    <w:lvl w:ilvl="1" w:tplc="04090019" w:tentative="1">
      <w:start w:val="1"/>
      <w:numFmt w:val="lowerLetter"/>
      <w:lvlText w:val="%2."/>
      <w:lvlJc w:val="left"/>
      <w:pPr>
        <w:ind w:left="2079" w:hanging="360"/>
      </w:pPr>
    </w:lvl>
    <w:lvl w:ilvl="2" w:tplc="0409001B" w:tentative="1">
      <w:start w:val="1"/>
      <w:numFmt w:val="lowerRoman"/>
      <w:lvlText w:val="%3."/>
      <w:lvlJc w:val="right"/>
      <w:pPr>
        <w:ind w:left="2799" w:hanging="180"/>
      </w:pPr>
    </w:lvl>
    <w:lvl w:ilvl="3" w:tplc="0409000F" w:tentative="1">
      <w:start w:val="1"/>
      <w:numFmt w:val="decimal"/>
      <w:lvlText w:val="%4."/>
      <w:lvlJc w:val="left"/>
      <w:pPr>
        <w:ind w:left="3519" w:hanging="360"/>
      </w:pPr>
    </w:lvl>
    <w:lvl w:ilvl="4" w:tplc="04090019" w:tentative="1">
      <w:start w:val="1"/>
      <w:numFmt w:val="lowerLetter"/>
      <w:lvlText w:val="%5."/>
      <w:lvlJc w:val="left"/>
      <w:pPr>
        <w:ind w:left="4239" w:hanging="360"/>
      </w:pPr>
    </w:lvl>
    <w:lvl w:ilvl="5" w:tplc="0409001B" w:tentative="1">
      <w:start w:val="1"/>
      <w:numFmt w:val="lowerRoman"/>
      <w:lvlText w:val="%6."/>
      <w:lvlJc w:val="right"/>
      <w:pPr>
        <w:ind w:left="4959" w:hanging="180"/>
      </w:pPr>
    </w:lvl>
    <w:lvl w:ilvl="6" w:tplc="0409000F" w:tentative="1">
      <w:start w:val="1"/>
      <w:numFmt w:val="decimal"/>
      <w:lvlText w:val="%7."/>
      <w:lvlJc w:val="left"/>
      <w:pPr>
        <w:ind w:left="5679" w:hanging="360"/>
      </w:pPr>
    </w:lvl>
    <w:lvl w:ilvl="7" w:tplc="04090019" w:tentative="1">
      <w:start w:val="1"/>
      <w:numFmt w:val="lowerLetter"/>
      <w:lvlText w:val="%8."/>
      <w:lvlJc w:val="left"/>
      <w:pPr>
        <w:ind w:left="6399" w:hanging="360"/>
      </w:pPr>
    </w:lvl>
    <w:lvl w:ilvl="8" w:tplc="0409001B" w:tentative="1">
      <w:start w:val="1"/>
      <w:numFmt w:val="lowerRoman"/>
      <w:lvlText w:val="%9."/>
      <w:lvlJc w:val="right"/>
      <w:pPr>
        <w:ind w:left="7119" w:hanging="180"/>
      </w:pPr>
    </w:lvl>
  </w:abstractNum>
  <w:abstractNum w:abstractNumId="13">
    <w:nsid w:val="799936C4"/>
    <w:multiLevelType w:val="hybridMultilevel"/>
    <w:tmpl w:val="F6E090D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A0316B4"/>
    <w:multiLevelType w:val="hybridMultilevel"/>
    <w:tmpl w:val="D188CCAA"/>
    <w:lvl w:ilvl="0" w:tplc="13A616BC">
      <w:start w:val="1"/>
      <w:numFmt w:val="decimal"/>
      <w:lvlText w:val="%1)"/>
      <w:lvlJc w:val="left"/>
      <w:pPr>
        <w:ind w:left="135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079" w:hanging="360"/>
      </w:pPr>
    </w:lvl>
    <w:lvl w:ilvl="2" w:tplc="0409001B" w:tentative="1">
      <w:start w:val="1"/>
      <w:numFmt w:val="lowerRoman"/>
      <w:lvlText w:val="%3."/>
      <w:lvlJc w:val="right"/>
      <w:pPr>
        <w:ind w:left="2799" w:hanging="180"/>
      </w:pPr>
    </w:lvl>
    <w:lvl w:ilvl="3" w:tplc="0409000F" w:tentative="1">
      <w:start w:val="1"/>
      <w:numFmt w:val="decimal"/>
      <w:lvlText w:val="%4."/>
      <w:lvlJc w:val="left"/>
      <w:pPr>
        <w:ind w:left="3519" w:hanging="360"/>
      </w:pPr>
    </w:lvl>
    <w:lvl w:ilvl="4" w:tplc="04090019" w:tentative="1">
      <w:start w:val="1"/>
      <w:numFmt w:val="lowerLetter"/>
      <w:lvlText w:val="%5."/>
      <w:lvlJc w:val="left"/>
      <w:pPr>
        <w:ind w:left="4239" w:hanging="360"/>
      </w:pPr>
    </w:lvl>
    <w:lvl w:ilvl="5" w:tplc="0409001B" w:tentative="1">
      <w:start w:val="1"/>
      <w:numFmt w:val="lowerRoman"/>
      <w:lvlText w:val="%6."/>
      <w:lvlJc w:val="right"/>
      <w:pPr>
        <w:ind w:left="4959" w:hanging="180"/>
      </w:pPr>
    </w:lvl>
    <w:lvl w:ilvl="6" w:tplc="0409000F" w:tentative="1">
      <w:start w:val="1"/>
      <w:numFmt w:val="decimal"/>
      <w:lvlText w:val="%7."/>
      <w:lvlJc w:val="left"/>
      <w:pPr>
        <w:ind w:left="5679" w:hanging="360"/>
      </w:pPr>
    </w:lvl>
    <w:lvl w:ilvl="7" w:tplc="04090019" w:tentative="1">
      <w:start w:val="1"/>
      <w:numFmt w:val="lowerLetter"/>
      <w:lvlText w:val="%8."/>
      <w:lvlJc w:val="left"/>
      <w:pPr>
        <w:ind w:left="6399" w:hanging="360"/>
      </w:pPr>
    </w:lvl>
    <w:lvl w:ilvl="8" w:tplc="0409001B" w:tentative="1">
      <w:start w:val="1"/>
      <w:numFmt w:val="lowerRoman"/>
      <w:lvlText w:val="%9."/>
      <w:lvlJc w:val="right"/>
      <w:pPr>
        <w:ind w:left="7119" w:hanging="180"/>
      </w:pPr>
    </w:lvl>
  </w:abstractNum>
  <w:abstractNum w:abstractNumId="15">
    <w:nsid w:val="7AEC73D3"/>
    <w:multiLevelType w:val="hybridMultilevel"/>
    <w:tmpl w:val="C86A36A2"/>
    <w:lvl w:ilvl="0" w:tplc="02BE9ED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3"/>
  </w:num>
  <w:num w:numId="3">
    <w:abstractNumId w:val="15"/>
  </w:num>
  <w:num w:numId="4">
    <w:abstractNumId w:val="8"/>
  </w:num>
  <w:num w:numId="5">
    <w:abstractNumId w:val="1"/>
  </w:num>
  <w:num w:numId="6">
    <w:abstractNumId w:val="12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6"/>
  </w:num>
  <w:num w:numId="11">
    <w:abstractNumId w:val="10"/>
  </w:num>
  <w:num w:numId="12">
    <w:abstractNumId w:val="4"/>
  </w:num>
  <w:num w:numId="13">
    <w:abstractNumId w:val="2"/>
  </w:num>
  <w:num w:numId="14">
    <w:abstractNumId w:val="7"/>
  </w:num>
  <w:num w:numId="15">
    <w:abstractNumId w:val="9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4E6"/>
    <w:rsid w:val="00000E97"/>
    <w:rsid w:val="00001ABF"/>
    <w:rsid w:val="00002E12"/>
    <w:rsid w:val="000141FC"/>
    <w:rsid w:val="00015661"/>
    <w:rsid w:val="000210E9"/>
    <w:rsid w:val="00026E09"/>
    <w:rsid w:val="0002705A"/>
    <w:rsid w:val="0003671F"/>
    <w:rsid w:val="00054DC8"/>
    <w:rsid w:val="000552FD"/>
    <w:rsid w:val="000609F6"/>
    <w:rsid w:val="00060DE6"/>
    <w:rsid w:val="0007417B"/>
    <w:rsid w:val="00081229"/>
    <w:rsid w:val="00082183"/>
    <w:rsid w:val="0008259B"/>
    <w:rsid w:val="00090033"/>
    <w:rsid w:val="00093B03"/>
    <w:rsid w:val="00097C01"/>
    <w:rsid w:val="000A1FA1"/>
    <w:rsid w:val="000A46D9"/>
    <w:rsid w:val="000A4888"/>
    <w:rsid w:val="000B37DA"/>
    <w:rsid w:val="000B5158"/>
    <w:rsid w:val="000C389F"/>
    <w:rsid w:val="000C3C2B"/>
    <w:rsid w:val="000D5C35"/>
    <w:rsid w:val="000D5EBF"/>
    <w:rsid w:val="000E32E1"/>
    <w:rsid w:val="000E372B"/>
    <w:rsid w:val="000F0F9A"/>
    <w:rsid w:val="000F1B03"/>
    <w:rsid w:val="00101F0F"/>
    <w:rsid w:val="00114EE0"/>
    <w:rsid w:val="00115CB9"/>
    <w:rsid w:val="00116E43"/>
    <w:rsid w:val="00120392"/>
    <w:rsid w:val="00120AFD"/>
    <w:rsid w:val="00123049"/>
    <w:rsid w:val="001267E0"/>
    <w:rsid w:val="00152680"/>
    <w:rsid w:val="0015434E"/>
    <w:rsid w:val="00157AAF"/>
    <w:rsid w:val="001635A8"/>
    <w:rsid w:val="00165907"/>
    <w:rsid w:val="001719A1"/>
    <w:rsid w:val="001731D9"/>
    <w:rsid w:val="00194729"/>
    <w:rsid w:val="00196192"/>
    <w:rsid w:val="001A5363"/>
    <w:rsid w:val="001A7EF0"/>
    <w:rsid w:val="001B65D1"/>
    <w:rsid w:val="001C383B"/>
    <w:rsid w:val="001D163D"/>
    <w:rsid w:val="001D1C9B"/>
    <w:rsid w:val="001D1F25"/>
    <w:rsid w:val="001D2852"/>
    <w:rsid w:val="001D5E55"/>
    <w:rsid w:val="001D709A"/>
    <w:rsid w:val="001E0A40"/>
    <w:rsid w:val="001E18CE"/>
    <w:rsid w:val="001E5DC6"/>
    <w:rsid w:val="001E6A7B"/>
    <w:rsid w:val="001E7555"/>
    <w:rsid w:val="001F2D04"/>
    <w:rsid w:val="001F3DE3"/>
    <w:rsid w:val="001F501A"/>
    <w:rsid w:val="001F61AA"/>
    <w:rsid w:val="002001BF"/>
    <w:rsid w:val="002042F4"/>
    <w:rsid w:val="00204833"/>
    <w:rsid w:val="0020639A"/>
    <w:rsid w:val="00216367"/>
    <w:rsid w:val="002238A1"/>
    <w:rsid w:val="00223D38"/>
    <w:rsid w:val="00245006"/>
    <w:rsid w:val="00246CAA"/>
    <w:rsid w:val="00252E70"/>
    <w:rsid w:val="00255115"/>
    <w:rsid w:val="002560A5"/>
    <w:rsid w:val="0026596F"/>
    <w:rsid w:val="002659F8"/>
    <w:rsid w:val="00272192"/>
    <w:rsid w:val="002747EF"/>
    <w:rsid w:val="00281473"/>
    <w:rsid w:val="00287A25"/>
    <w:rsid w:val="002904F8"/>
    <w:rsid w:val="00291B07"/>
    <w:rsid w:val="00294B36"/>
    <w:rsid w:val="00295113"/>
    <w:rsid w:val="0029735C"/>
    <w:rsid w:val="002B09A4"/>
    <w:rsid w:val="002B0E53"/>
    <w:rsid w:val="002C15D8"/>
    <w:rsid w:val="002C3336"/>
    <w:rsid w:val="002C6A5C"/>
    <w:rsid w:val="002D22F3"/>
    <w:rsid w:val="002D25C2"/>
    <w:rsid w:val="002E668A"/>
    <w:rsid w:val="002E74BF"/>
    <w:rsid w:val="002F483F"/>
    <w:rsid w:val="002F599E"/>
    <w:rsid w:val="002F5C7C"/>
    <w:rsid w:val="003020E5"/>
    <w:rsid w:val="00303F87"/>
    <w:rsid w:val="0032418C"/>
    <w:rsid w:val="00324526"/>
    <w:rsid w:val="00324D62"/>
    <w:rsid w:val="00325DD1"/>
    <w:rsid w:val="003355C4"/>
    <w:rsid w:val="0034266E"/>
    <w:rsid w:val="00347194"/>
    <w:rsid w:val="00350440"/>
    <w:rsid w:val="0035050D"/>
    <w:rsid w:val="00350600"/>
    <w:rsid w:val="003536FA"/>
    <w:rsid w:val="00353B40"/>
    <w:rsid w:val="003600F7"/>
    <w:rsid w:val="00363A79"/>
    <w:rsid w:val="00363F02"/>
    <w:rsid w:val="00367F50"/>
    <w:rsid w:val="00370FDA"/>
    <w:rsid w:val="003804DE"/>
    <w:rsid w:val="00383034"/>
    <w:rsid w:val="00391407"/>
    <w:rsid w:val="003914D6"/>
    <w:rsid w:val="00393F01"/>
    <w:rsid w:val="003A6543"/>
    <w:rsid w:val="003A7DBB"/>
    <w:rsid w:val="003A7E57"/>
    <w:rsid w:val="003B4287"/>
    <w:rsid w:val="003B4A28"/>
    <w:rsid w:val="003C0528"/>
    <w:rsid w:val="003C3079"/>
    <w:rsid w:val="003C36FF"/>
    <w:rsid w:val="003D3244"/>
    <w:rsid w:val="003F58BE"/>
    <w:rsid w:val="003F5AF9"/>
    <w:rsid w:val="003F5D61"/>
    <w:rsid w:val="003F60DF"/>
    <w:rsid w:val="003F6752"/>
    <w:rsid w:val="00401B56"/>
    <w:rsid w:val="00413AEB"/>
    <w:rsid w:val="00426DE3"/>
    <w:rsid w:val="00430824"/>
    <w:rsid w:val="00435AB0"/>
    <w:rsid w:val="004424B2"/>
    <w:rsid w:val="00442C38"/>
    <w:rsid w:val="00446C2E"/>
    <w:rsid w:val="00452A33"/>
    <w:rsid w:val="004543DE"/>
    <w:rsid w:val="00455906"/>
    <w:rsid w:val="00456AA1"/>
    <w:rsid w:val="00463760"/>
    <w:rsid w:val="00464E67"/>
    <w:rsid w:val="00465029"/>
    <w:rsid w:val="00467DC0"/>
    <w:rsid w:val="004700BC"/>
    <w:rsid w:val="00471BA5"/>
    <w:rsid w:val="0048009D"/>
    <w:rsid w:val="00480E34"/>
    <w:rsid w:val="00482F25"/>
    <w:rsid w:val="00484248"/>
    <w:rsid w:val="004A231B"/>
    <w:rsid w:val="004A3325"/>
    <w:rsid w:val="004A51DB"/>
    <w:rsid w:val="004C22D3"/>
    <w:rsid w:val="004C536A"/>
    <w:rsid w:val="004C689E"/>
    <w:rsid w:val="004D29DE"/>
    <w:rsid w:val="004D71AB"/>
    <w:rsid w:val="004E0C40"/>
    <w:rsid w:val="004E7A2B"/>
    <w:rsid w:val="004F16CE"/>
    <w:rsid w:val="00513CC3"/>
    <w:rsid w:val="00522099"/>
    <w:rsid w:val="00523569"/>
    <w:rsid w:val="005324AD"/>
    <w:rsid w:val="00534338"/>
    <w:rsid w:val="0053480C"/>
    <w:rsid w:val="00542263"/>
    <w:rsid w:val="0054705F"/>
    <w:rsid w:val="005509F9"/>
    <w:rsid w:val="00566DC2"/>
    <w:rsid w:val="00571A7E"/>
    <w:rsid w:val="00571C12"/>
    <w:rsid w:val="005751A3"/>
    <w:rsid w:val="0057532C"/>
    <w:rsid w:val="0058236E"/>
    <w:rsid w:val="00584831"/>
    <w:rsid w:val="005865BD"/>
    <w:rsid w:val="00592E30"/>
    <w:rsid w:val="00592E7A"/>
    <w:rsid w:val="005A268E"/>
    <w:rsid w:val="005B2578"/>
    <w:rsid w:val="005C01C8"/>
    <w:rsid w:val="005C354F"/>
    <w:rsid w:val="005C563D"/>
    <w:rsid w:val="005C59CF"/>
    <w:rsid w:val="005C67A6"/>
    <w:rsid w:val="005C7CB8"/>
    <w:rsid w:val="005D39C9"/>
    <w:rsid w:val="005D7DA4"/>
    <w:rsid w:val="005E6AA6"/>
    <w:rsid w:val="005F5F82"/>
    <w:rsid w:val="00606BB3"/>
    <w:rsid w:val="006224D8"/>
    <w:rsid w:val="0062536D"/>
    <w:rsid w:val="00630ADD"/>
    <w:rsid w:val="00631DE0"/>
    <w:rsid w:val="00635A6A"/>
    <w:rsid w:val="00646D8E"/>
    <w:rsid w:val="006473A3"/>
    <w:rsid w:val="00647671"/>
    <w:rsid w:val="00651412"/>
    <w:rsid w:val="006549E8"/>
    <w:rsid w:val="00657FD2"/>
    <w:rsid w:val="00664C58"/>
    <w:rsid w:val="00671BA8"/>
    <w:rsid w:val="00677C8C"/>
    <w:rsid w:val="006874EC"/>
    <w:rsid w:val="00695E1A"/>
    <w:rsid w:val="0069602C"/>
    <w:rsid w:val="00696673"/>
    <w:rsid w:val="006A3A6C"/>
    <w:rsid w:val="006A44B0"/>
    <w:rsid w:val="006B17B1"/>
    <w:rsid w:val="006C2040"/>
    <w:rsid w:val="006C484D"/>
    <w:rsid w:val="006C5244"/>
    <w:rsid w:val="006E041C"/>
    <w:rsid w:val="006E6BE7"/>
    <w:rsid w:val="006F5AAB"/>
    <w:rsid w:val="006F6BCB"/>
    <w:rsid w:val="006F6E26"/>
    <w:rsid w:val="007030BE"/>
    <w:rsid w:val="00706979"/>
    <w:rsid w:val="0070765F"/>
    <w:rsid w:val="00717B2B"/>
    <w:rsid w:val="007214C5"/>
    <w:rsid w:val="00726841"/>
    <w:rsid w:val="007316CC"/>
    <w:rsid w:val="00733743"/>
    <w:rsid w:val="00734265"/>
    <w:rsid w:val="0073718C"/>
    <w:rsid w:val="007375C0"/>
    <w:rsid w:val="00741E95"/>
    <w:rsid w:val="0075458C"/>
    <w:rsid w:val="00754E2A"/>
    <w:rsid w:val="00755E7A"/>
    <w:rsid w:val="00757629"/>
    <w:rsid w:val="007617BE"/>
    <w:rsid w:val="0076336F"/>
    <w:rsid w:val="007819B5"/>
    <w:rsid w:val="00786B90"/>
    <w:rsid w:val="007917B5"/>
    <w:rsid w:val="00791A85"/>
    <w:rsid w:val="0079299A"/>
    <w:rsid w:val="0079336D"/>
    <w:rsid w:val="007968C2"/>
    <w:rsid w:val="00797D9D"/>
    <w:rsid w:val="007A3559"/>
    <w:rsid w:val="007A6EF3"/>
    <w:rsid w:val="007B015F"/>
    <w:rsid w:val="007B4613"/>
    <w:rsid w:val="007B54F9"/>
    <w:rsid w:val="007B7C8E"/>
    <w:rsid w:val="007C21EA"/>
    <w:rsid w:val="007D3793"/>
    <w:rsid w:val="007E3E6D"/>
    <w:rsid w:val="008010AD"/>
    <w:rsid w:val="008023B1"/>
    <w:rsid w:val="008072B0"/>
    <w:rsid w:val="00807721"/>
    <w:rsid w:val="00815C02"/>
    <w:rsid w:val="00833A22"/>
    <w:rsid w:val="0083503E"/>
    <w:rsid w:val="00842688"/>
    <w:rsid w:val="00844CFF"/>
    <w:rsid w:val="00854819"/>
    <w:rsid w:val="00860832"/>
    <w:rsid w:val="0086150B"/>
    <w:rsid w:val="008662B1"/>
    <w:rsid w:val="0087487F"/>
    <w:rsid w:val="00887829"/>
    <w:rsid w:val="00893BEA"/>
    <w:rsid w:val="008A2583"/>
    <w:rsid w:val="008A4FC5"/>
    <w:rsid w:val="008A7722"/>
    <w:rsid w:val="008A781D"/>
    <w:rsid w:val="008B09FB"/>
    <w:rsid w:val="008B0CBE"/>
    <w:rsid w:val="008B401D"/>
    <w:rsid w:val="008B64AD"/>
    <w:rsid w:val="008D10D5"/>
    <w:rsid w:val="008D1424"/>
    <w:rsid w:val="008D408D"/>
    <w:rsid w:val="008E0424"/>
    <w:rsid w:val="008F016D"/>
    <w:rsid w:val="008F3308"/>
    <w:rsid w:val="009126EA"/>
    <w:rsid w:val="009175E5"/>
    <w:rsid w:val="00922871"/>
    <w:rsid w:val="0093274C"/>
    <w:rsid w:val="009333D3"/>
    <w:rsid w:val="009362E2"/>
    <w:rsid w:val="0094754F"/>
    <w:rsid w:val="00952B7E"/>
    <w:rsid w:val="00955D74"/>
    <w:rsid w:val="00980985"/>
    <w:rsid w:val="00984C20"/>
    <w:rsid w:val="00986D7D"/>
    <w:rsid w:val="0099013C"/>
    <w:rsid w:val="00992866"/>
    <w:rsid w:val="009A19D3"/>
    <w:rsid w:val="009A26E7"/>
    <w:rsid w:val="009B393B"/>
    <w:rsid w:val="009C1101"/>
    <w:rsid w:val="009C375A"/>
    <w:rsid w:val="009C5B2F"/>
    <w:rsid w:val="009D67BB"/>
    <w:rsid w:val="009E4A83"/>
    <w:rsid w:val="009E58FF"/>
    <w:rsid w:val="009E62F4"/>
    <w:rsid w:val="009E74DB"/>
    <w:rsid w:val="009F0BE1"/>
    <w:rsid w:val="00A00B24"/>
    <w:rsid w:val="00A04D76"/>
    <w:rsid w:val="00A10A0C"/>
    <w:rsid w:val="00A20FDB"/>
    <w:rsid w:val="00A2142E"/>
    <w:rsid w:val="00A23B5C"/>
    <w:rsid w:val="00A277B0"/>
    <w:rsid w:val="00A3648A"/>
    <w:rsid w:val="00A36D84"/>
    <w:rsid w:val="00A4159D"/>
    <w:rsid w:val="00A4182F"/>
    <w:rsid w:val="00A52402"/>
    <w:rsid w:val="00A57DF2"/>
    <w:rsid w:val="00A63003"/>
    <w:rsid w:val="00A662FD"/>
    <w:rsid w:val="00A70672"/>
    <w:rsid w:val="00A72778"/>
    <w:rsid w:val="00A740D9"/>
    <w:rsid w:val="00A76054"/>
    <w:rsid w:val="00A8035B"/>
    <w:rsid w:val="00A8080A"/>
    <w:rsid w:val="00A94975"/>
    <w:rsid w:val="00A9634A"/>
    <w:rsid w:val="00AA0D2E"/>
    <w:rsid w:val="00AA0F6D"/>
    <w:rsid w:val="00AA70CC"/>
    <w:rsid w:val="00AB44E6"/>
    <w:rsid w:val="00AB635D"/>
    <w:rsid w:val="00AC6A1C"/>
    <w:rsid w:val="00AC797E"/>
    <w:rsid w:val="00AD41CB"/>
    <w:rsid w:val="00AE39F2"/>
    <w:rsid w:val="00AF02BD"/>
    <w:rsid w:val="00AF55D0"/>
    <w:rsid w:val="00B0652A"/>
    <w:rsid w:val="00B1328C"/>
    <w:rsid w:val="00B15420"/>
    <w:rsid w:val="00B3241C"/>
    <w:rsid w:val="00B43528"/>
    <w:rsid w:val="00B444CF"/>
    <w:rsid w:val="00B61673"/>
    <w:rsid w:val="00B64E21"/>
    <w:rsid w:val="00B71E86"/>
    <w:rsid w:val="00B833D8"/>
    <w:rsid w:val="00B84C57"/>
    <w:rsid w:val="00B92BD3"/>
    <w:rsid w:val="00BA1FDB"/>
    <w:rsid w:val="00BA247D"/>
    <w:rsid w:val="00BA2817"/>
    <w:rsid w:val="00BB2122"/>
    <w:rsid w:val="00BB3D9A"/>
    <w:rsid w:val="00BB5568"/>
    <w:rsid w:val="00BC4CD6"/>
    <w:rsid w:val="00BC6B13"/>
    <w:rsid w:val="00BD2EF6"/>
    <w:rsid w:val="00BF3630"/>
    <w:rsid w:val="00BF6A78"/>
    <w:rsid w:val="00BF6C31"/>
    <w:rsid w:val="00C0659B"/>
    <w:rsid w:val="00C07D74"/>
    <w:rsid w:val="00C13775"/>
    <w:rsid w:val="00C151B3"/>
    <w:rsid w:val="00C2026D"/>
    <w:rsid w:val="00C25E75"/>
    <w:rsid w:val="00C36D24"/>
    <w:rsid w:val="00C36F8E"/>
    <w:rsid w:val="00C40B2E"/>
    <w:rsid w:val="00C41D0B"/>
    <w:rsid w:val="00C634A6"/>
    <w:rsid w:val="00C64D1D"/>
    <w:rsid w:val="00C66FE4"/>
    <w:rsid w:val="00C678E9"/>
    <w:rsid w:val="00C762E9"/>
    <w:rsid w:val="00C7782A"/>
    <w:rsid w:val="00C82EC2"/>
    <w:rsid w:val="00C904CB"/>
    <w:rsid w:val="00C96AE8"/>
    <w:rsid w:val="00CA3D07"/>
    <w:rsid w:val="00CB3E19"/>
    <w:rsid w:val="00CB4D5F"/>
    <w:rsid w:val="00CC4E2B"/>
    <w:rsid w:val="00CC6DDA"/>
    <w:rsid w:val="00CD1851"/>
    <w:rsid w:val="00CD270F"/>
    <w:rsid w:val="00CE358A"/>
    <w:rsid w:val="00CE5392"/>
    <w:rsid w:val="00CF1335"/>
    <w:rsid w:val="00CF5259"/>
    <w:rsid w:val="00D15B2A"/>
    <w:rsid w:val="00D22CB4"/>
    <w:rsid w:val="00D36AF4"/>
    <w:rsid w:val="00D36CD6"/>
    <w:rsid w:val="00D3717E"/>
    <w:rsid w:val="00D416E7"/>
    <w:rsid w:val="00D5447C"/>
    <w:rsid w:val="00D54BA6"/>
    <w:rsid w:val="00D6189A"/>
    <w:rsid w:val="00D7063E"/>
    <w:rsid w:val="00D778CD"/>
    <w:rsid w:val="00D808A1"/>
    <w:rsid w:val="00D923F0"/>
    <w:rsid w:val="00D93060"/>
    <w:rsid w:val="00DA3177"/>
    <w:rsid w:val="00DB19E4"/>
    <w:rsid w:val="00DB6829"/>
    <w:rsid w:val="00DC009C"/>
    <w:rsid w:val="00DC657A"/>
    <w:rsid w:val="00DD79EF"/>
    <w:rsid w:val="00DD7A17"/>
    <w:rsid w:val="00DE1486"/>
    <w:rsid w:val="00DE3A15"/>
    <w:rsid w:val="00DE72DF"/>
    <w:rsid w:val="00E00943"/>
    <w:rsid w:val="00E03834"/>
    <w:rsid w:val="00E044C4"/>
    <w:rsid w:val="00E16C7D"/>
    <w:rsid w:val="00E16E55"/>
    <w:rsid w:val="00E17684"/>
    <w:rsid w:val="00E22847"/>
    <w:rsid w:val="00E25CEB"/>
    <w:rsid w:val="00E32599"/>
    <w:rsid w:val="00E43C1C"/>
    <w:rsid w:val="00E47EE1"/>
    <w:rsid w:val="00E50BF6"/>
    <w:rsid w:val="00E60DD1"/>
    <w:rsid w:val="00E74D58"/>
    <w:rsid w:val="00E81661"/>
    <w:rsid w:val="00E85447"/>
    <w:rsid w:val="00E87BDA"/>
    <w:rsid w:val="00E906D1"/>
    <w:rsid w:val="00EA5E9A"/>
    <w:rsid w:val="00EB542F"/>
    <w:rsid w:val="00EB57E4"/>
    <w:rsid w:val="00EB6690"/>
    <w:rsid w:val="00EC377D"/>
    <w:rsid w:val="00EE1A9B"/>
    <w:rsid w:val="00EE7F9A"/>
    <w:rsid w:val="00EF24A0"/>
    <w:rsid w:val="00EF5137"/>
    <w:rsid w:val="00F015EC"/>
    <w:rsid w:val="00F04D17"/>
    <w:rsid w:val="00F12BC5"/>
    <w:rsid w:val="00F13A35"/>
    <w:rsid w:val="00F145AC"/>
    <w:rsid w:val="00F15628"/>
    <w:rsid w:val="00F172B9"/>
    <w:rsid w:val="00F254EF"/>
    <w:rsid w:val="00F2682F"/>
    <w:rsid w:val="00F3255D"/>
    <w:rsid w:val="00F326C3"/>
    <w:rsid w:val="00F447E6"/>
    <w:rsid w:val="00F50142"/>
    <w:rsid w:val="00F50779"/>
    <w:rsid w:val="00F51099"/>
    <w:rsid w:val="00F536DE"/>
    <w:rsid w:val="00F635A0"/>
    <w:rsid w:val="00F6519C"/>
    <w:rsid w:val="00F67A33"/>
    <w:rsid w:val="00F80244"/>
    <w:rsid w:val="00F82913"/>
    <w:rsid w:val="00FA0FF3"/>
    <w:rsid w:val="00FA26D4"/>
    <w:rsid w:val="00FA601C"/>
    <w:rsid w:val="00FA6134"/>
    <w:rsid w:val="00FB18F5"/>
    <w:rsid w:val="00FB1AB9"/>
    <w:rsid w:val="00FB6222"/>
    <w:rsid w:val="00FC7CAC"/>
    <w:rsid w:val="00FE2668"/>
    <w:rsid w:val="00FF1A22"/>
    <w:rsid w:val="00FF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hy-AM"/>
    </w:rPr>
  </w:style>
  <w:style w:type="paragraph" w:styleId="Heading3">
    <w:name w:val="heading 3"/>
    <w:basedOn w:val="Normal"/>
    <w:link w:val="Heading3Char"/>
    <w:uiPriority w:val="9"/>
    <w:qFormat/>
    <w:rsid w:val="00097C01"/>
    <w:pPr>
      <w:spacing w:before="100" w:beforeAutospacing="1" w:after="100" w:afterAutospacing="1" w:line="240" w:lineRule="auto"/>
      <w:ind w:firstLine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B44E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AB44E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8608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8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832"/>
    <w:rPr>
      <w:sz w:val="20"/>
      <w:szCs w:val="20"/>
      <w:lang w:val="hy-AM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8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832"/>
    <w:rPr>
      <w:b/>
      <w:bCs/>
      <w:sz w:val="20"/>
      <w:szCs w:val="20"/>
      <w:lang w:val="hy-AM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83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832"/>
    <w:rPr>
      <w:rFonts w:ascii="Tahoma" w:hAnsi="Tahoma" w:cs="Tahoma"/>
      <w:sz w:val="16"/>
      <w:szCs w:val="16"/>
      <w:lang w:val="hy-AM"/>
    </w:rPr>
  </w:style>
  <w:style w:type="paragraph" w:styleId="Header">
    <w:name w:val="header"/>
    <w:basedOn w:val="Normal"/>
    <w:link w:val="HeaderChar"/>
    <w:uiPriority w:val="99"/>
    <w:unhideWhenUsed/>
    <w:rsid w:val="004F16C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16CE"/>
    <w:rPr>
      <w:lang w:val="hy-AM"/>
    </w:rPr>
  </w:style>
  <w:style w:type="paragraph" w:styleId="Footer">
    <w:name w:val="footer"/>
    <w:basedOn w:val="Normal"/>
    <w:link w:val="FooterChar"/>
    <w:uiPriority w:val="99"/>
    <w:unhideWhenUsed/>
    <w:rsid w:val="004F16C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16CE"/>
    <w:rPr>
      <w:lang w:val="hy-AM"/>
    </w:rPr>
  </w:style>
  <w:style w:type="paragraph" w:styleId="BodyText">
    <w:name w:val="Body Text"/>
    <w:basedOn w:val="Normal"/>
    <w:link w:val="BodyTextChar"/>
    <w:uiPriority w:val="99"/>
    <w:semiHidden/>
    <w:unhideWhenUsed/>
    <w:rsid w:val="00726841"/>
    <w:pPr>
      <w:spacing w:after="120" w:line="240" w:lineRule="auto"/>
      <w:ind w:firstLine="0"/>
      <w:jc w:val="left"/>
    </w:pPr>
    <w:rPr>
      <w:rFonts w:ascii="Times New Roman" w:eastAsia="Times New Roman" w:hAnsi="Times New Roman" w:cs="Times New Roman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26841"/>
    <w:rPr>
      <w:rFonts w:ascii="Times New Roman" w:eastAsia="Times New Roman" w:hAnsi="Times New Roman" w:cs="Times New Roman"/>
      <w:szCs w:val="24"/>
    </w:rPr>
  </w:style>
  <w:style w:type="paragraph" w:styleId="ListParagraph">
    <w:name w:val="List Paragraph"/>
    <w:basedOn w:val="Normal"/>
    <w:uiPriority w:val="34"/>
    <w:qFormat/>
    <w:rsid w:val="00F015EC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097C01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097C0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hy-AM"/>
    </w:rPr>
  </w:style>
  <w:style w:type="paragraph" w:styleId="Heading3">
    <w:name w:val="heading 3"/>
    <w:basedOn w:val="Normal"/>
    <w:link w:val="Heading3Char"/>
    <w:uiPriority w:val="9"/>
    <w:qFormat/>
    <w:rsid w:val="00097C01"/>
    <w:pPr>
      <w:spacing w:before="100" w:beforeAutospacing="1" w:after="100" w:afterAutospacing="1" w:line="240" w:lineRule="auto"/>
      <w:ind w:firstLine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B44E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AB44E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8608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8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832"/>
    <w:rPr>
      <w:sz w:val="20"/>
      <w:szCs w:val="20"/>
      <w:lang w:val="hy-AM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8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832"/>
    <w:rPr>
      <w:b/>
      <w:bCs/>
      <w:sz w:val="20"/>
      <w:szCs w:val="20"/>
      <w:lang w:val="hy-AM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83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832"/>
    <w:rPr>
      <w:rFonts w:ascii="Tahoma" w:hAnsi="Tahoma" w:cs="Tahoma"/>
      <w:sz w:val="16"/>
      <w:szCs w:val="16"/>
      <w:lang w:val="hy-AM"/>
    </w:rPr>
  </w:style>
  <w:style w:type="paragraph" w:styleId="Header">
    <w:name w:val="header"/>
    <w:basedOn w:val="Normal"/>
    <w:link w:val="HeaderChar"/>
    <w:uiPriority w:val="99"/>
    <w:unhideWhenUsed/>
    <w:rsid w:val="004F16C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16CE"/>
    <w:rPr>
      <w:lang w:val="hy-AM"/>
    </w:rPr>
  </w:style>
  <w:style w:type="paragraph" w:styleId="Footer">
    <w:name w:val="footer"/>
    <w:basedOn w:val="Normal"/>
    <w:link w:val="FooterChar"/>
    <w:uiPriority w:val="99"/>
    <w:unhideWhenUsed/>
    <w:rsid w:val="004F16C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16CE"/>
    <w:rPr>
      <w:lang w:val="hy-AM"/>
    </w:rPr>
  </w:style>
  <w:style w:type="paragraph" w:styleId="BodyText">
    <w:name w:val="Body Text"/>
    <w:basedOn w:val="Normal"/>
    <w:link w:val="BodyTextChar"/>
    <w:uiPriority w:val="99"/>
    <w:semiHidden/>
    <w:unhideWhenUsed/>
    <w:rsid w:val="00726841"/>
    <w:pPr>
      <w:spacing w:after="120" w:line="240" w:lineRule="auto"/>
      <w:ind w:firstLine="0"/>
      <w:jc w:val="left"/>
    </w:pPr>
    <w:rPr>
      <w:rFonts w:ascii="Times New Roman" w:eastAsia="Times New Roman" w:hAnsi="Times New Roman" w:cs="Times New Roman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26841"/>
    <w:rPr>
      <w:rFonts w:ascii="Times New Roman" w:eastAsia="Times New Roman" w:hAnsi="Times New Roman" w:cs="Times New Roman"/>
      <w:szCs w:val="24"/>
    </w:rPr>
  </w:style>
  <w:style w:type="paragraph" w:styleId="ListParagraph">
    <w:name w:val="List Paragraph"/>
    <w:basedOn w:val="Normal"/>
    <w:uiPriority w:val="34"/>
    <w:qFormat/>
    <w:rsid w:val="00F015EC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097C01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097C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7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32CC9-9DB4-4839-AB5B-B940BE892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Amortization</vt:lpstr>
    </vt:vector>
  </TitlesOfParts>
  <Company/>
  <LinksUpToDate>false</LinksUpToDate>
  <CharactersWithSpaces>5576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Amortization</dc:title>
  <dc:creator>Ori Alaverdyan</dc:creator>
  <cp:keywords>Amortization;Ամորտզացիա</cp:keywords>
  <cp:lastModifiedBy>Mariam Manukyan</cp:lastModifiedBy>
  <cp:revision>18</cp:revision>
  <cp:lastPrinted>2017-11-18T07:40:00Z</cp:lastPrinted>
  <dcterms:created xsi:type="dcterms:W3CDTF">2017-11-17T12:24:00Z</dcterms:created>
  <dcterms:modified xsi:type="dcterms:W3CDTF">2017-11-18T10:34:00Z</dcterms:modified>
</cp:coreProperties>
</file>